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62E04" w14:textId="77777777" w:rsidR="00D757FC" w:rsidRPr="0052198A" w:rsidRDefault="00D757FC" w:rsidP="000D67EB">
      <w:pPr>
        <w:spacing w:after="0" w:line="240" w:lineRule="auto"/>
        <w:jc w:val="both"/>
        <w:rPr>
          <w:rFonts w:ascii="Times New Roman" w:hAnsi="Times New Roman" w:cs="Times New Roman"/>
          <w:b/>
        </w:rPr>
      </w:pPr>
    </w:p>
    <w:p w14:paraId="55F01270" w14:textId="77777777" w:rsidR="00D96779" w:rsidRPr="0052198A" w:rsidRDefault="00D96779" w:rsidP="000D67EB">
      <w:pPr>
        <w:spacing w:after="0" w:line="276" w:lineRule="auto"/>
        <w:jc w:val="both"/>
        <w:rPr>
          <w:rFonts w:ascii="Times New Roman" w:hAnsi="Times New Roman" w:cs="Times New Roman"/>
          <w:b/>
        </w:rPr>
      </w:pPr>
    </w:p>
    <w:p w14:paraId="76003B5C" w14:textId="77777777" w:rsidR="000D67EB" w:rsidRPr="0052198A" w:rsidRDefault="000D67EB" w:rsidP="000D67EB">
      <w:pPr>
        <w:spacing w:after="0" w:line="276" w:lineRule="auto"/>
        <w:jc w:val="both"/>
        <w:rPr>
          <w:rFonts w:ascii="Times New Roman" w:hAnsi="Times New Roman" w:cs="Times New Roman"/>
          <w:b/>
        </w:rPr>
      </w:pPr>
      <w:r w:rsidRPr="0052198A">
        <w:rPr>
          <w:rFonts w:ascii="Times New Roman" w:hAnsi="Times New Roman" w:cs="Times New Roman"/>
          <w:b/>
        </w:rPr>
        <w:t>Programul SĂNĂTATE</w:t>
      </w:r>
    </w:p>
    <w:p w14:paraId="01F22F1D" w14:textId="77777777" w:rsidR="000D67EB" w:rsidRPr="0052198A" w:rsidRDefault="000D67EB" w:rsidP="000D67EB">
      <w:pPr>
        <w:spacing w:after="0" w:line="276" w:lineRule="auto"/>
        <w:jc w:val="both"/>
        <w:rPr>
          <w:rFonts w:ascii="Times New Roman" w:hAnsi="Times New Roman" w:cs="Times New Roman"/>
          <w:b/>
        </w:rPr>
      </w:pPr>
      <w:r w:rsidRPr="0052198A">
        <w:rPr>
          <w:rFonts w:ascii="Times New Roman" w:hAnsi="Times New Roman" w:cs="Times New Roman"/>
          <w:b/>
        </w:rPr>
        <w:t xml:space="preserve">Obiectivul de politică 4: </w:t>
      </w:r>
      <w:r w:rsidRPr="0052198A">
        <w:rPr>
          <w:rFonts w:ascii="Times New Roman" w:hAnsi="Times New Roman" w:cs="Times New Roman"/>
        </w:rPr>
        <w:t>O Europă mai socială și mai favorabilă incluziunii, prin implementarea Pilonului european al drepturilor sociale</w:t>
      </w:r>
    </w:p>
    <w:p w14:paraId="43061439" w14:textId="77777777" w:rsidR="000D67EB" w:rsidRPr="0052198A" w:rsidRDefault="000D67EB" w:rsidP="000D67EB">
      <w:pPr>
        <w:spacing w:after="0" w:line="276" w:lineRule="auto"/>
        <w:jc w:val="both"/>
        <w:rPr>
          <w:rFonts w:ascii="Times New Roman" w:hAnsi="Times New Roman" w:cs="Times New Roman"/>
          <w:b/>
        </w:rPr>
      </w:pPr>
      <w:r w:rsidRPr="0052198A">
        <w:rPr>
          <w:rFonts w:ascii="Times New Roman" w:hAnsi="Times New Roman" w:cs="Times New Roman"/>
          <w:b/>
        </w:rPr>
        <w:t xml:space="preserve">Prioritatea 1: </w:t>
      </w:r>
      <w:r w:rsidRPr="0052198A">
        <w:rPr>
          <w:rFonts w:ascii="Times New Roman" w:hAnsi="Times New Roman" w:cs="Times New Roman"/>
        </w:rPr>
        <w:t>Creșterea calității serviciilor de asistență medicală primară, comunitară, a serviciilor oferite în regim ambulatoriu și îmbunătățirea și consolidarea serviciilor preventive</w:t>
      </w:r>
    </w:p>
    <w:p w14:paraId="5B429A63" w14:textId="77777777" w:rsidR="003B3A34" w:rsidRPr="0052198A" w:rsidRDefault="000D67EB" w:rsidP="000D67EB">
      <w:pPr>
        <w:spacing w:after="0" w:line="276" w:lineRule="auto"/>
        <w:jc w:val="both"/>
        <w:rPr>
          <w:rFonts w:ascii="Times New Roman" w:hAnsi="Times New Roman" w:cs="Times New Roman"/>
          <w:b/>
        </w:rPr>
      </w:pPr>
      <w:r w:rsidRPr="0052198A">
        <w:rPr>
          <w:rFonts w:ascii="Times New Roman" w:hAnsi="Times New Roman" w:cs="Times New Roman"/>
          <w:b/>
        </w:rPr>
        <w:t xml:space="preserve">Obiectiv specific: </w:t>
      </w:r>
      <w:r w:rsidRPr="0052198A">
        <w:rPr>
          <w:rFonts w:ascii="Times New Roman" w:hAnsi="Times New Roman" w:cs="Times New Roman"/>
        </w:rPr>
        <w:t>ESO 4.11.</w:t>
      </w:r>
    </w:p>
    <w:p w14:paraId="2529A3FB" w14:textId="77777777" w:rsidR="000D67EB" w:rsidRPr="0052198A" w:rsidRDefault="000D67EB" w:rsidP="000D67EB">
      <w:pPr>
        <w:spacing w:after="0" w:line="276" w:lineRule="auto"/>
        <w:jc w:val="both"/>
        <w:rPr>
          <w:rFonts w:ascii="Times New Roman" w:hAnsi="Times New Roman" w:cs="Times New Roman"/>
          <w:b/>
          <w:i/>
        </w:rPr>
      </w:pPr>
      <w:r w:rsidRPr="0052198A">
        <w:rPr>
          <w:rStyle w:val="Strong"/>
          <w:rFonts w:ascii="Times New Roman" w:hAnsi="Times New Roman" w:cs="Times New Roman"/>
          <w:color w:val="222222"/>
          <w:shd w:val="clear" w:color="auto" w:fill="FFFFFF"/>
        </w:rPr>
        <w:t>Titlu Proiectului</w:t>
      </w:r>
      <w:r w:rsidRPr="0052198A">
        <w:rPr>
          <w:rFonts w:ascii="Times New Roman" w:hAnsi="Times New Roman" w:cs="Times New Roman"/>
          <w:color w:val="222222"/>
          <w:shd w:val="clear" w:color="auto" w:fill="FFFFFF"/>
        </w:rPr>
        <w:t>:</w:t>
      </w:r>
      <w:r w:rsidRPr="0052198A">
        <w:rPr>
          <w:rFonts w:ascii="Times New Roman" w:hAnsi="Times New Roman" w:cs="Times New Roman"/>
          <w:b/>
          <w:i/>
          <w:color w:val="222222"/>
          <w:shd w:val="clear" w:color="auto" w:fill="FFFFFF"/>
        </w:rPr>
        <w:t xml:space="preserve"> </w:t>
      </w:r>
      <w:r w:rsidRPr="0052198A">
        <w:rPr>
          <w:rFonts w:ascii="Times New Roman" w:hAnsi="Times New Roman" w:cs="Times New Roman"/>
          <w:b/>
          <w:color w:val="222222"/>
          <w:shd w:val="clear" w:color="auto" w:fill="FFFFFF"/>
        </w:rPr>
        <w:t>D</w:t>
      </w:r>
      <w:r w:rsidRPr="0052198A">
        <w:rPr>
          <w:rFonts w:ascii="Times New Roman" w:hAnsi="Times New Roman" w:cs="Times New Roman"/>
          <w:color w:val="222222"/>
          <w:shd w:val="clear" w:color="auto" w:fill="FFFFFF"/>
        </w:rPr>
        <w:t xml:space="preserve">epistare </w:t>
      </w:r>
      <w:r w:rsidRPr="0052198A">
        <w:rPr>
          <w:rFonts w:ascii="Times New Roman" w:hAnsi="Times New Roman" w:cs="Times New Roman"/>
          <w:b/>
          <w:color w:val="222222"/>
          <w:shd w:val="clear" w:color="auto" w:fill="FFFFFF"/>
        </w:rPr>
        <w:t>A</w:t>
      </w:r>
      <w:r w:rsidRPr="0052198A">
        <w:rPr>
          <w:rFonts w:ascii="Times New Roman" w:hAnsi="Times New Roman" w:cs="Times New Roman"/>
          <w:color w:val="222222"/>
          <w:shd w:val="clear" w:color="auto" w:fill="FFFFFF"/>
        </w:rPr>
        <w:t xml:space="preserve">ctivă, </w:t>
      </w:r>
      <w:r w:rsidRPr="0052198A">
        <w:rPr>
          <w:rFonts w:ascii="Times New Roman" w:hAnsi="Times New Roman" w:cs="Times New Roman"/>
          <w:b/>
          <w:color w:val="222222"/>
          <w:shd w:val="clear" w:color="auto" w:fill="FFFFFF"/>
        </w:rPr>
        <w:t>R</w:t>
      </w:r>
      <w:r w:rsidRPr="0052198A">
        <w:rPr>
          <w:rFonts w:ascii="Times New Roman" w:hAnsi="Times New Roman" w:cs="Times New Roman"/>
          <w:color w:val="222222"/>
          <w:shd w:val="clear" w:color="auto" w:fill="FFFFFF"/>
        </w:rPr>
        <w:t xml:space="preserve">esponsabilitatea, </w:t>
      </w:r>
      <w:r w:rsidRPr="0052198A">
        <w:rPr>
          <w:rFonts w:ascii="Times New Roman" w:hAnsi="Times New Roman" w:cs="Times New Roman"/>
          <w:b/>
          <w:color w:val="222222"/>
          <w:shd w:val="clear" w:color="auto" w:fill="FFFFFF"/>
        </w:rPr>
        <w:t>I</w:t>
      </w:r>
      <w:r w:rsidRPr="0052198A">
        <w:rPr>
          <w:rFonts w:ascii="Times New Roman" w:hAnsi="Times New Roman" w:cs="Times New Roman"/>
          <w:color w:val="222222"/>
          <w:shd w:val="clear" w:color="auto" w:fill="FFFFFF"/>
        </w:rPr>
        <w:t xml:space="preserve">nformație și </w:t>
      </w:r>
      <w:r w:rsidRPr="0052198A">
        <w:rPr>
          <w:rFonts w:ascii="Times New Roman" w:hAnsi="Times New Roman" w:cs="Times New Roman"/>
          <w:b/>
          <w:color w:val="222222"/>
          <w:shd w:val="clear" w:color="auto" w:fill="FFFFFF"/>
        </w:rPr>
        <w:t>A</w:t>
      </w:r>
      <w:r w:rsidRPr="0052198A">
        <w:rPr>
          <w:rFonts w:ascii="Times New Roman" w:hAnsi="Times New Roman" w:cs="Times New Roman"/>
          <w:color w:val="222222"/>
          <w:shd w:val="clear" w:color="auto" w:fill="FFFFFF"/>
        </w:rPr>
        <w:t xml:space="preserve">cces </w:t>
      </w:r>
      <w:r w:rsidRPr="0052198A">
        <w:rPr>
          <w:rFonts w:ascii="Times New Roman" w:hAnsi="Times New Roman" w:cs="Times New Roman"/>
        </w:rPr>
        <w:t>– DARIA</w:t>
      </w:r>
    </w:p>
    <w:p w14:paraId="498489C2" w14:textId="77777777" w:rsidR="000D67EB" w:rsidRPr="0052198A" w:rsidRDefault="000D67EB" w:rsidP="001D368A">
      <w:pPr>
        <w:spacing w:after="0" w:line="276" w:lineRule="auto"/>
        <w:jc w:val="both"/>
        <w:rPr>
          <w:rFonts w:ascii="Times New Roman" w:hAnsi="Times New Roman" w:cs="Times New Roman"/>
          <w:b/>
        </w:rPr>
      </w:pPr>
      <w:r w:rsidRPr="0052198A">
        <w:rPr>
          <w:rFonts w:ascii="Times New Roman" w:hAnsi="Times New Roman" w:cs="Times New Roman"/>
          <w:b/>
        </w:rPr>
        <w:t xml:space="preserve">Cod Proiect </w:t>
      </w:r>
      <w:r w:rsidR="004005D6" w:rsidRPr="0052198A">
        <w:rPr>
          <w:rFonts w:ascii="Times New Roman" w:hAnsi="Times New Roman" w:cs="Times New Roman"/>
          <w:b/>
        </w:rPr>
        <w:t>My</w:t>
      </w:r>
      <w:r w:rsidRPr="0052198A">
        <w:rPr>
          <w:rFonts w:ascii="Times New Roman" w:hAnsi="Times New Roman" w:cs="Times New Roman"/>
          <w:b/>
        </w:rPr>
        <w:t>SMIS</w:t>
      </w:r>
      <w:r w:rsidR="004005D6" w:rsidRPr="0052198A">
        <w:rPr>
          <w:rFonts w:ascii="Times New Roman" w:hAnsi="Times New Roman" w:cs="Times New Roman"/>
          <w:b/>
        </w:rPr>
        <w:t>:</w:t>
      </w:r>
      <w:r w:rsidR="0064135E">
        <w:rPr>
          <w:rFonts w:ascii="Times New Roman" w:hAnsi="Times New Roman" w:cs="Times New Roman"/>
        </w:rPr>
        <w:t xml:space="preserve"> </w:t>
      </w:r>
      <w:r w:rsidR="0064135E" w:rsidRPr="0064135E">
        <w:rPr>
          <w:rFonts w:ascii="Times New Roman" w:hAnsi="Times New Roman" w:cs="Times New Roman"/>
        </w:rPr>
        <w:t>352097</w:t>
      </w:r>
    </w:p>
    <w:p w14:paraId="7CA5AC71" w14:textId="77777777" w:rsidR="001D368A" w:rsidRPr="0052198A" w:rsidRDefault="001D368A" w:rsidP="001D368A">
      <w:pPr>
        <w:spacing w:after="0" w:line="276" w:lineRule="auto"/>
        <w:jc w:val="both"/>
        <w:rPr>
          <w:rFonts w:ascii="Times New Roman" w:hAnsi="Times New Roman" w:cs="Times New Roman"/>
          <w:b/>
        </w:rPr>
      </w:pPr>
    </w:p>
    <w:p w14:paraId="7AD56A80" w14:textId="74271013" w:rsidR="000D67EB" w:rsidRPr="0052198A" w:rsidRDefault="00301BF4" w:rsidP="000D67EB">
      <w:pPr>
        <w:spacing w:after="0" w:line="360" w:lineRule="auto"/>
        <w:jc w:val="right"/>
        <w:rPr>
          <w:rFonts w:ascii="Times New Roman" w:hAnsi="Times New Roman" w:cs="Times New Roman"/>
          <w:b/>
        </w:rPr>
      </w:pPr>
      <w:r>
        <w:rPr>
          <w:rFonts w:ascii="Times New Roman" w:hAnsi="Times New Roman" w:cs="Times New Roman"/>
          <w:b/>
        </w:rPr>
        <w:t>Târgu Mureș</w:t>
      </w:r>
      <w:r w:rsidR="000D67EB" w:rsidRPr="0052198A">
        <w:rPr>
          <w:rFonts w:ascii="Times New Roman" w:hAnsi="Times New Roman" w:cs="Times New Roman"/>
          <w:b/>
        </w:rPr>
        <w:t>, februarie 2026</w:t>
      </w:r>
    </w:p>
    <w:p w14:paraId="6863AFA7" w14:textId="77777777" w:rsidR="000D67EB" w:rsidRPr="0052198A" w:rsidRDefault="000D67EB" w:rsidP="001D368A">
      <w:pPr>
        <w:spacing w:after="0" w:line="360" w:lineRule="auto"/>
        <w:rPr>
          <w:rFonts w:ascii="Times New Roman" w:hAnsi="Times New Roman" w:cs="Times New Roman"/>
          <w:b/>
        </w:rPr>
      </w:pPr>
    </w:p>
    <w:p w14:paraId="53567CF2" w14:textId="228C6C06" w:rsidR="00D757FC" w:rsidRDefault="004005D6" w:rsidP="003B3A34">
      <w:pPr>
        <w:spacing w:after="0" w:line="360" w:lineRule="auto"/>
        <w:jc w:val="center"/>
        <w:rPr>
          <w:rFonts w:ascii="Times New Roman" w:hAnsi="Times New Roman" w:cs="Times New Roman"/>
          <w:b/>
        </w:rPr>
      </w:pPr>
      <w:r w:rsidRPr="0052198A">
        <w:rPr>
          <w:rFonts w:ascii="Times New Roman" w:hAnsi="Times New Roman" w:cs="Times New Roman"/>
          <w:b/>
        </w:rPr>
        <w:t>COMUNICAT DE PRESĂ</w:t>
      </w:r>
    </w:p>
    <w:p w14:paraId="0018F1AF" w14:textId="77777777" w:rsidR="000F2DE1" w:rsidRPr="0052198A" w:rsidRDefault="000F2DE1" w:rsidP="003B3A34">
      <w:pPr>
        <w:spacing w:after="0" w:line="360" w:lineRule="auto"/>
        <w:jc w:val="center"/>
        <w:rPr>
          <w:rFonts w:ascii="Times New Roman" w:hAnsi="Times New Roman" w:cs="Times New Roman"/>
          <w:b/>
        </w:rPr>
      </w:pPr>
    </w:p>
    <w:p w14:paraId="3804439B" w14:textId="77777777" w:rsidR="004005D6" w:rsidRPr="0052198A" w:rsidRDefault="004005D6" w:rsidP="00D96779">
      <w:pPr>
        <w:spacing w:after="0" w:line="360" w:lineRule="auto"/>
        <w:jc w:val="center"/>
        <w:rPr>
          <w:rFonts w:ascii="Times New Roman" w:hAnsi="Times New Roman" w:cs="Times New Roman"/>
          <w:b/>
        </w:rPr>
      </w:pPr>
      <w:r w:rsidRPr="0052198A">
        <w:rPr>
          <w:rFonts w:ascii="Times New Roman" w:hAnsi="Times New Roman" w:cs="Times New Roman"/>
          <w:b/>
        </w:rPr>
        <w:t>LANSARE PROIECT</w:t>
      </w:r>
    </w:p>
    <w:p w14:paraId="16A2562C" w14:textId="77777777" w:rsidR="00D96779" w:rsidRPr="0052198A" w:rsidRDefault="00D96779" w:rsidP="003B3A34">
      <w:pPr>
        <w:spacing w:after="0" w:line="240" w:lineRule="auto"/>
        <w:rPr>
          <w:rFonts w:ascii="Times New Roman" w:hAnsi="Times New Roman" w:cs="Times New Roman"/>
        </w:rPr>
      </w:pPr>
    </w:p>
    <w:p w14:paraId="6CD086AF" w14:textId="6F03F841" w:rsidR="00976A03" w:rsidRDefault="000F2DE1" w:rsidP="003B3A34">
      <w:pPr>
        <w:spacing w:after="0" w:line="276" w:lineRule="auto"/>
        <w:jc w:val="both"/>
        <w:rPr>
          <w:rFonts w:ascii="Times New Roman" w:hAnsi="Times New Roman" w:cs="Times New Roman"/>
          <w:color w:val="222222"/>
          <w:shd w:val="clear" w:color="auto" w:fill="FFFFFF"/>
        </w:rPr>
      </w:pPr>
      <w:r>
        <w:rPr>
          <w:rFonts w:ascii="Times New Roman" w:hAnsi="Times New Roman" w:cs="Times New Roman"/>
          <w:b/>
        </w:rPr>
        <w:t>Spitalul Clinc Județean de Urgență Târgu Mureș</w:t>
      </w:r>
      <w:r w:rsidR="003B3A34" w:rsidRPr="0052198A">
        <w:rPr>
          <w:rFonts w:ascii="Times New Roman" w:hAnsi="Times New Roman" w:cs="Times New Roman"/>
        </w:rPr>
        <w:t>,</w:t>
      </w:r>
      <w:r w:rsidR="003B3A34" w:rsidRPr="0052198A">
        <w:rPr>
          <w:rFonts w:ascii="Times New Roman" w:hAnsi="Times New Roman" w:cs="Times New Roman"/>
          <w:b/>
        </w:rPr>
        <w:t xml:space="preserve"> </w:t>
      </w:r>
      <w:r w:rsidR="003B3A34" w:rsidRPr="0052198A">
        <w:rPr>
          <w:rFonts w:ascii="Times New Roman" w:hAnsi="Times New Roman" w:cs="Times New Roman"/>
        </w:rPr>
        <w:t>în calitate de par</w:t>
      </w:r>
      <w:r>
        <w:rPr>
          <w:rFonts w:ascii="Times New Roman" w:hAnsi="Times New Roman" w:cs="Times New Roman"/>
        </w:rPr>
        <w:t>tener</w:t>
      </w:r>
      <w:r w:rsidR="003B3A34" w:rsidRPr="0052198A">
        <w:rPr>
          <w:rFonts w:ascii="Times New Roman" w:hAnsi="Times New Roman" w:cs="Times New Roman"/>
        </w:rPr>
        <w:t>,</w:t>
      </w:r>
      <w:r w:rsidR="003B3A34" w:rsidRPr="0052198A">
        <w:rPr>
          <w:rFonts w:ascii="Times New Roman" w:hAnsi="Times New Roman" w:cs="Times New Roman"/>
          <w:b/>
        </w:rPr>
        <w:t xml:space="preserve"> </w:t>
      </w:r>
      <w:r w:rsidR="003B3A34" w:rsidRPr="0052198A">
        <w:rPr>
          <w:rFonts w:ascii="Times New Roman" w:hAnsi="Times New Roman" w:cs="Times New Roman"/>
          <w:color w:val="222222"/>
          <w:shd w:val="clear" w:color="auto" w:fill="FFFFFF"/>
        </w:rPr>
        <w:t xml:space="preserve">are   onoarea  de  a  anunța  începerea proiectului </w:t>
      </w:r>
      <w:r w:rsidR="003B3A34" w:rsidRPr="0052198A">
        <w:rPr>
          <w:rFonts w:ascii="Times New Roman" w:hAnsi="Times New Roman" w:cs="Times New Roman"/>
          <w:b/>
          <w:color w:val="222222"/>
          <w:shd w:val="clear" w:color="auto" w:fill="FFFFFF"/>
        </w:rPr>
        <w:t xml:space="preserve">“Depistare Activă, Responsabilitatea, Informație și Acces </w:t>
      </w:r>
      <w:r w:rsidR="00FA2DB0" w:rsidRPr="0052198A">
        <w:rPr>
          <w:rFonts w:ascii="Times New Roman" w:hAnsi="Times New Roman" w:cs="Times New Roman"/>
          <w:b/>
        </w:rPr>
        <w:t>– DARI</w:t>
      </w:r>
      <w:r w:rsidR="00F810B1" w:rsidRPr="0052198A">
        <w:rPr>
          <w:rFonts w:ascii="Times New Roman" w:hAnsi="Times New Roman" w:cs="Times New Roman"/>
          <w:b/>
        </w:rPr>
        <w:t>A</w:t>
      </w:r>
      <w:r w:rsidR="003B3A34" w:rsidRPr="0052198A">
        <w:rPr>
          <w:rFonts w:ascii="Times New Roman" w:hAnsi="Times New Roman" w:cs="Times New Roman"/>
          <w:b/>
        </w:rPr>
        <w:t xml:space="preserve">, cod SMIS </w:t>
      </w:r>
      <w:r w:rsidR="00B05946" w:rsidRPr="00B05946">
        <w:rPr>
          <w:rFonts w:ascii="Times New Roman" w:hAnsi="Times New Roman" w:cs="Times New Roman"/>
          <w:b/>
        </w:rPr>
        <w:t>352097</w:t>
      </w:r>
      <w:r w:rsidR="00B05946">
        <w:rPr>
          <w:rFonts w:ascii="Times New Roman" w:hAnsi="Times New Roman" w:cs="Times New Roman"/>
          <w:b/>
        </w:rPr>
        <w:t xml:space="preserve">, </w:t>
      </w:r>
      <w:r w:rsidR="003B3A34" w:rsidRPr="0052198A">
        <w:rPr>
          <w:rFonts w:ascii="Times New Roman" w:hAnsi="Times New Roman" w:cs="Times New Roman"/>
        </w:rPr>
        <w:t xml:space="preserve">proiect implementat în </w:t>
      </w:r>
      <w:r w:rsidR="003B3A34" w:rsidRPr="0052198A">
        <w:rPr>
          <w:rFonts w:ascii="Times New Roman" w:hAnsi="Times New Roman" w:cs="Times New Roman"/>
          <w:color w:val="222222"/>
          <w:shd w:val="clear" w:color="auto" w:fill="FFFFFF"/>
        </w:rPr>
        <w:t>parteneriat cu:</w:t>
      </w:r>
    </w:p>
    <w:p w14:paraId="133410B9" w14:textId="77777777" w:rsidR="000F2DE1" w:rsidRPr="0052198A" w:rsidRDefault="000F2DE1" w:rsidP="003B3A34">
      <w:pPr>
        <w:spacing w:after="0" w:line="276" w:lineRule="auto"/>
        <w:jc w:val="both"/>
        <w:rPr>
          <w:rFonts w:ascii="Times New Roman" w:hAnsi="Times New Roman" w:cs="Times New Roman"/>
          <w:color w:val="222222"/>
          <w:shd w:val="clear" w:color="auto" w:fill="FFFFFF"/>
        </w:rPr>
      </w:pPr>
    </w:p>
    <w:p w14:paraId="45977CAB" w14:textId="0AD82EEA" w:rsidR="000F2DE1" w:rsidRDefault="000F2DE1" w:rsidP="00526F9D">
      <w:pPr>
        <w:pStyle w:val="ListParagraph"/>
        <w:numPr>
          <w:ilvl w:val="0"/>
          <w:numId w:val="2"/>
        </w:numPr>
        <w:spacing w:after="0" w:line="276" w:lineRule="auto"/>
        <w:jc w:val="both"/>
        <w:rPr>
          <w:rFonts w:ascii="Times New Roman" w:hAnsi="Times New Roman" w:cs="Times New Roman"/>
        </w:rPr>
      </w:pPr>
      <w:r w:rsidRPr="000F2DE1">
        <w:rPr>
          <w:rFonts w:ascii="Times New Roman" w:hAnsi="Times New Roman" w:cs="Times New Roman"/>
        </w:rPr>
        <w:t>Institutul Oncologic „Prof. Dr. Ion Chiricuță” Cluj-Napoca</w:t>
      </w:r>
    </w:p>
    <w:p w14:paraId="16CBEA54" w14:textId="16408E15" w:rsidR="00526F9D" w:rsidRPr="0052198A" w:rsidRDefault="00526F9D" w:rsidP="00526F9D">
      <w:pPr>
        <w:pStyle w:val="ListParagraph"/>
        <w:numPr>
          <w:ilvl w:val="0"/>
          <w:numId w:val="2"/>
        </w:numPr>
        <w:spacing w:after="0" w:line="276" w:lineRule="auto"/>
        <w:jc w:val="both"/>
        <w:rPr>
          <w:rFonts w:ascii="Times New Roman" w:hAnsi="Times New Roman" w:cs="Times New Roman"/>
        </w:rPr>
      </w:pPr>
      <w:r w:rsidRPr="0052198A">
        <w:rPr>
          <w:rFonts w:ascii="Times New Roman" w:hAnsi="Times New Roman" w:cs="Times New Roman"/>
        </w:rPr>
        <w:t>Institutul Național de Sănătate Publică;</w:t>
      </w:r>
    </w:p>
    <w:p w14:paraId="27E94AA5" w14:textId="77777777" w:rsidR="00C578D4" w:rsidRPr="0052198A" w:rsidRDefault="00C578D4" w:rsidP="00976A03">
      <w:pPr>
        <w:pStyle w:val="ListParagraph"/>
        <w:numPr>
          <w:ilvl w:val="0"/>
          <w:numId w:val="2"/>
        </w:numPr>
        <w:spacing w:after="0" w:line="276" w:lineRule="auto"/>
        <w:jc w:val="both"/>
        <w:rPr>
          <w:rFonts w:ascii="Times New Roman" w:hAnsi="Times New Roman" w:cs="Times New Roman"/>
        </w:rPr>
      </w:pPr>
      <w:r w:rsidRPr="0052198A">
        <w:rPr>
          <w:rFonts w:ascii="Times New Roman" w:hAnsi="Times New Roman" w:cs="Times New Roman"/>
        </w:rPr>
        <w:t>Spitalul Clinic Municipal De Urgență Timișoara;</w:t>
      </w:r>
    </w:p>
    <w:p w14:paraId="3BE16346" w14:textId="77777777" w:rsidR="00C578D4" w:rsidRPr="0052198A" w:rsidRDefault="00C578D4" w:rsidP="00976A03">
      <w:pPr>
        <w:pStyle w:val="ListParagraph"/>
        <w:numPr>
          <w:ilvl w:val="0"/>
          <w:numId w:val="2"/>
        </w:numPr>
        <w:spacing w:after="0" w:line="276" w:lineRule="auto"/>
        <w:jc w:val="both"/>
        <w:rPr>
          <w:rFonts w:ascii="Times New Roman" w:hAnsi="Times New Roman" w:cs="Times New Roman"/>
        </w:rPr>
      </w:pPr>
      <w:r w:rsidRPr="0052198A">
        <w:rPr>
          <w:rFonts w:ascii="Times New Roman" w:hAnsi="Times New Roman" w:cs="Times New Roman"/>
        </w:rPr>
        <w:t>Institutul Regional De Oncologie Iași;</w:t>
      </w:r>
    </w:p>
    <w:p w14:paraId="50AA4B45" w14:textId="77777777" w:rsidR="00526F9D" w:rsidRPr="0052198A" w:rsidRDefault="00526F9D" w:rsidP="00526F9D">
      <w:pPr>
        <w:pStyle w:val="ListParagraph"/>
        <w:numPr>
          <w:ilvl w:val="0"/>
          <w:numId w:val="2"/>
        </w:numPr>
        <w:spacing w:after="0" w:line="276" w:lineRule="auto"/>
        <w:jc w:val="both"/>
        <w:rPr>
          <w:rFonts w:ascii="Times New Roman" w:hAnsi="Times New Roman" w:cs="Times New Roman"/>
        </w:rPr>
      </w:pPr>
      <w:r w:rsidRPr="0052198A">
        <w:rPr>
          <w:rFonts w:ascii="Times New Roman" w:hAnsi="Times New Roman" w:cs="Times New Roman"/>
        </w:rPr>
        <w:t>Institutul Oncologic „Prof. Dr. Alexandru Trestioreanu” București;</w:t>
      </w:r>
    </w:p>
    <w:p w14:paraId="301683EA" w14:textId="77777777" w:rsidR="00526F9D" w:rsidRPr="0052198A" w:rsidRDefault="00526F9D" w:rsidP="00526F9D">
      <w:pPr>
        <w:pStyle w:val="ListParagraph"/>
        <w:numPr>
          <w:ilvl w:val="0"/>
          <w:numId w:val="2"/>
        </w:numPr>
        <w:spacing w:after="0" w:line="276" w:lineRule="auto"/>
        <w:jc w:val="both"/>
        <w:rPr>
          <w:rFonts w:ascii="Times New Roman" w:hAnsi="Times New Roman" w:cs="Times New Roman"/>
        </w:rPr>
      </w:pPr>
      <w:r w:rsidRPr="0052198A">
        <w:rPr>
          <w:rFonts w:ascii="Times New Roman" w:hAnsi="Times New Roman" w:cs="Times New Roman"/>
        </w:rPr>
        <w:t>Spitalul Clinic Județean De Urgență Târgu Mureș;</w:t>
      </w:r>
    </w:p>
    <w:p w14:paraId="6ACF666C" w14:textId="77777777" w:rsidR="00526F9D" w:rsidRPr="0052198A" w:rsidRDefault="00526F9D" w:rsidP="00526F9D">
      <w:pPr>
        <w:pStyle w:val="ListParagraph"/>
        <w:numPr>
          <w:ilvl w:val="0"/>
          <w:numId w:val="2"/>
        </w:numPr>
        <w:spacing w:after="0" w:line="276" w:lineRule="auto"/>
        <w:jc w:val="both"/>
        <w:rPr>
          <w:rFonts w:ascii="Times New Roman" w:hAnsi="Times New Roman" w:cs="Times New Roman"/>
        </w:rPr>
      </w:pPr>
      <w:r w:rsidRPr="0052198A">
        <w:rPr>
          <w:rFonts w:ascii="Times New Roman" w:hAnsi="Times New Roman" w:cs="Times New Roman"/>
        </w:rPr>
        <w:t>Spitalul Clinic Județean De Urgență Craiova;</w:t>
      </w:r>
    </w:p>
    <w:p w14:paraId="319922D7" w14:textId="77777777" w:rsidR="00526F9D" w:rsidRPr="0052198A" w:rsidRDefault="00526F9D" w:rsidP="00526F9D">
      <w:pPr>
        <w:pStyle w:val="ListParagraph"/>
        <w:numPr>
          <w:ilvl w:val="0"/>
          <w:numId w:val="2"/>
        </w:numPr>
        <w:spacing w:after="0" w:line="276" w:lineRule="auto"/>
        <w:jc w:val="both"/>
        <w:rPr>
          <w:rFonts w:ascii="Times New Roman" w:hAnsi="Times New Roman" w:cs="Times New Roman"/>
        </w:rPr>
      </w:pPr>
      <w:r w:rsidRPr="0052198A">
        <w:rPr>
          <w:rFonts w:ascii="Times New Roman" w:hAnsi="Times New Roman" w:cs="Times New Roman"/>
        </w:rPr>
        <w:t>Spitalul Județean de Urgență „Dr. Constantin Andreoiu” Ploiești;</w:t>
      </w:r>
    </w:p>
    <w:p w14:paraId="5ADA5145" w14:textId="77777777" w:rsidR="00526F9D" w:rsidRPr="0052198A" w:rsidRDefault="00526F9D" w:rsidP="00526F9D">
      <w:pPr>
        <w:pStyle w:val="ListParagraph"/>
        <w:numPr>
          <w:ilvl w:val="0"/>
          <w:numId w:val="2"/>
        </w:numPr>
        <w:spacing w:after="0" w:line="276" w:lineRule="auto"/>
        <w:jc w:val="both"/>
        <w:rPr>
          <w:rFonts w:ascii="Times New Roman" w:hAnsi="Times New Roman" w:cs="Times New Roman"/>
        </w:rPr>
      </w:pPr>
      <w:r w:rsidRPr="0052198A">
        <w:rPr>
          <w:rFonts w:ascii="Times New Roman" w:hAnsi="Times New Roman" w:cs="Times New Roman"/>
        </w:rPr>
        <w:t xml:space="preserve">Spitalul Clinic Județean De Urgență „Sfântul Apostol Andrei” Constanța; </w:t>
      </w:r>
    </w:p>
    <w:p w14:paraId="046CA2A1" w14:textId="77777777" w:rsidR="00526F9D" w:rsidRPr="0052198A" w:rsidRDefault="00526F9D" w:rsidP="00526F9D">
      <w:pPr>
        <w:pStyle w:val="ListParagraph"/>
        <w:numPr>
          <w:ilvl w:val="0"/>
          <w:numId w:val="2"/>
        </w:numPr>
        <w:spacing w:after="0" w:line="276" w:lineRule="auto"/>
        <w:jc w:val="both"/>
        <w:rPr>
          <w:rFonts w:ascii="Times New Roman" w:hAnsi="Times New Roman" w:cs="Times New Roman"/>
        </w:rPr>
      </w:pPr>
      <w:r w:rsidRPr="0052198A">
        <w:rPr>
          <w:rFonts w:ascii="Times New Roman" w:hAnsi="Times New Roman" w:cs="Times New Roman"/>
        </w:rPr>
        <w:t>Universitatea de Medicină și Farmacie „Iuliu Hațieganu” Cluj Napoca;</w:t>
      </w:r>
    </w:p>
    <w:p w14:paraId="56A7B6CE" w14:textId="77777777" w:rsidR="00C578D4" w:rsidRPr="0052198A" w:rsidRDefault="00C578D4" w:rsidP="00976A03">
      <w:pPr>
        <w:pStyle w:val="ListParagraph"/>
        <w:numPr>
          <w:ilvl w:val="0"/>
          <w:numId w:val="2"/>
        </w:numPr>
        <w:spacing w:after="0" w:line="276" w:lineRule="auto"/>
        <w:jc w:val="both"/>
        <w:rPr>
          <w:rFonts w:ascii="Times New Roman" w:hAnsi="Times New Roman" w:cs="Times New Roman"/>
        </w:rPr>
      </w:pPr>
      <w:r w:rsidRPr="0052198A">
        <w:rPr>
          <w:rFonts w:ascii="Times New Roman" w:hAnsi="Times New Roman" w:cs="Times New Roman"/>
        </w:rPr>
        <w:t>Universitatea de Medicină și Farmacie „Carol Davila” din București;</w:t>
      </w:r>
    </w:p>
    <w:p w14:paraId="7B1CDF23" w14:textId="77777777" w:rsidR="00526F9D" w:rsidRPr="0052198A" w:rsidRDefault="00526F9D" w:rsidP="00526F9D">
      <w:pPr>
        <w:pStyle w:val="ListParagraph"/>
        <w:numPr>
          <w:ilvl w:val="0"/>
          <w:numId w:val="2"/>
        </w:numPr>
        <w:spacing w:after="0" w:line="276" w:lineRule="auto"/>
        <w:jc w:val="both"/>
        <w:rPr>
          <w:rFonts w:ascii="Times New Roman" w:hAnsi="Times New Roman" w:cs="Times New Roman"/>
        </w:rPr>
      </w:pPr>
      <w:r w:rsidRPr="0052198A">
        <w:rPr>
          <w:rFonts w:ascii="Times New Roman" w:hAnsi="Times New Roman" w:cs="Times New Roman"/>
        </w:rPr>
        <w:t>Federația Asociațiilor Bolnavilor De Cancer;</w:t>
      </w:r>
    </w:p>
    <w:p w14:paraId="1DA94DE8" w14:textId="77777777" w:rsidR="00C578D4" w:rsidRPr="0052198A" w:rsidRDefault="00C578D4" w:rsidP="00976A03">
      <w:pPr>
        <w:pStyle w:val="ListParagraph"/>
        <w:numPr>
          <w:ilvl w:val="0"/>
          <w:numId w:val="2"/>
        </w:numPr>
        <w:spacing w:after="0" w:line="276" w:lineRule="auto"/>
        <w:jc w:val="both"/>
        <w:rPr>
          <w:rFonts w:ascii="Times New Roman" w:hAnsi="Times New Roman" w:cs="Times New Roman"/>
        </w:rPr>
      </w:pPr>
      <w:r w:rsidRPr="0052198A">
        <w:rPr>
          <w:rFonts w:ascii="Times New Roman" w:hAnsi="Times New Roman" w:cs="Times New Roman"/>
        </w:rPr>
        <w:t>Fundația „Renașterea Pentru Educație, Sănătate Și Cultură” ;</w:t>
      </w:r>
    </w:p>
    <w:p w14:paraId="031E916E" w14:textId="77777777" w:rsidR="00976A03" w:rsidRPr="0052198A" w:rsidRDefault="00976A03" w:rsidP="003B3A34">
      <w:pPr>
        <w:spacing w:after="0" w:line="240" w:lineRule="auto"/>
        <w:jc w:val="both"/>
        <w:rPr>
          <w:rFonts w:ascii="Times New Roman" w:hAnsi="Times New Roman" w:cs="Times New Roman"/>
          <w:b/>
        </w:rPr>
      </w:pPr>
    </w:p>
    <w:p w14:paraId="46BDDBC3" w14:textId="77777777" w:rsidR="00976A03" w:rsidRPr="0052198A" w:rsidRDefault="00976A03" w:rsidP="00D96779">
      <w:pPr>
        <w:spacing w:after="0" w:line="276" w:lineRule="auto"/>
        <w:jc w:val="both"/>
        <w:rPr>
          <w:rFonts w:ascii="Times New Roman" w:hAnsi="Times New Roman" w:cs="Times New Roman"/>
          <w:b/>
        </w:rPr>
      </w:pPr>
    </w:p>
    <w:p w14:paraId="7CA4A786" w14:textId="6B684F5C" w:rsidR="004005D6" w:rsidRPr="0052198A" w:rsidRDefault="000D25AF" w:rsidP="00D96779">
      <w:pPr>
        <w:spacing w:after="0" w:line="276" w:lineRule="auto"/>
        <w:jc w:val="both"/>
        <w:rPr>
          <w:rFonts w:ascii="Times New Roman" w:hAnsi="Times New Roman" w:cs="Times New Roman"/>
        </w:rPr>
      </w:pPr>
      <w:r w:rsidRPr="0052198A">
        <w:rPr>
          <w:rFonts w:ascii="Times New Roman" w:hAnsi="Times New Roman" w:cs="Times New Roman"/>
        </w:rPr>
        <w:t>P</w:t>
      </w:r>
      <w:r w:rsidR="004005D6" w:rsidRPr="0052198A">
        <w:rPr>
          <w:rFonts w:ascii="Times New Roman" w:hAnsi="Times New Roman" w:cs="Times New Roman"/>
        </w:rPr>
        <w:t>roiectul</w:t>
      </w:r>
      <w:r>
        <w:rPr>
          <w:rFonts w:ascii="Times New Roman" w:hAnsi="Times New Roman" w:cs="Times New Roman"/>
        </w:rPr>
        <w:t xml:space="preserve"> </w:t>
      </w:r>
      <w:r w:rsidR="004005D6" w:rsidRPr="0052198A">
        <w:rPr>
          <w:rFonts w:ascii="Times New Roman" w:hAnsi="Times New Roman" w:cs="Times New Roman"/>
        </w:rPr>
        <w:t>„</w:t>
      </w:r>
      <w:r w:rsidR="004005D6" w:rsidRPr="000D25AF">
        <w:rPr>
          <w:rFonts w:ascii="Times New Roman" w:hAnsi="Times New Roman" w:cs="Times New Roman"/>
          <w:b/>
          <w:bCs/>
        </w:rPr>
        <w:t>Depistare Activă, Responsabilitatea, Informație și Acces – DARIA”,</w:t>
      </w:r>
      <w:r w:rsidR="004005D6" w:rsidRPr="0052198A">
        <w:rPr>
          <w:rFonts w:ascii="Times New Roman" w:hAnsi="Times New Roman" w:cs="Times New Roman"/>
        </w:rPr>
        <w:t xml:space="preserve"> cod SMIS </w:t>
      </w:r>
      <w:r w:rsidR="00B05946" w:rsidRPr="00B05946">
        <w:rPr>
          <w:rFonts w:ascii="Times New Roman" w:hAnsi="Times New Roman" w:cs="Times New Roman"/>
        </w:rPr>
        <w:t>352097</w:t>
      </w:r>
      <w:r w:rsidR="004005D6" w:rsidRPr="0052198A">
        <w:rPr>
          <w:rFonts w:ascii="Times New Roman" w:hAnsi="Times New Roman" w:cs="Times New Roman"/>
        </w:rPr>
        <w:t>,</w:t>
      </w:r>
      <w:r>
        <w:rPr>
          <w:rFonts w:ascii="Times New Roman" w:hAnsi="Times New Roman" w:cs="Times New Roman"/>
        </w:rPr>
        <w:t xml:space="preserve"> se derulează</w:t>
      </w:r>
      <w:r w:rsidR="004005D6" w:rsidRPr="0052198A">
        <w:rPr>
          <w:rFonts w:ascii="Times New Roman" w:hAnsi="Times New Roman" w:cs="Times New Roman"/>
        </w:rPr>
        <w:t xml:space="preserve"> în baza Contractului de Finanțare nr. 155360/29.12.2025, încheiat cu Ministerul Investițiilor și Proiectelor Europene (MIPE) în calitate de Autoritate de Management pentru Programul Sănătate. Proiectul este finanțat în cadrul Programului Operațional Sănătate (POS), Prioritatea 1: Creșterea calității serviciilor</w:t>
      </w:r>
      <w:r w:rsidR="00653EED" w:rsidRPr="0052198A">
        <w:rPr>
          <w:rFonts w:ascii="Times New Roman" w:hAnsi="Times New Roman" w:cs="Times New Roman"/>
        </w:rPr>
        <w:t xml:space="preserve"> </w:t>
      </w:r>
      <w:r w:rsidR="00653EED" w:rsidRPr="0052198A">
        <w:rPr>
          <w:rFonts w:ascii="Times New Roman" w:hAnsi="Times New Roman" w:cs="Times New Roman"/>
        </w:rPr>
        <w:lastRenderedPageBreak/>
        <w:t xml:space="preserve">de asistență medicală primară, </w:t>
      </w:r>
      <w:r w:rsidR="004005D6" w:rsidRPr="0052198A">
        <w:rPr>
          <w:rFonts w:ascii="Times New Roman" w:hAnsi="Times New Roman" w:cs="Times New Roman"/>
        </w:rPr>
        <w:t>comunitară, a serviciilor oferite în regim ambulatoriu și îmbunătățirea și consolidarea serviciilor preventive.</w:t>
      </w:r>
    </w:p>
    <w:p w14:paraId="53BBAECC" w14:textId="77777777" w:rsidR="00976A03" w:rsidRPr="0052198A" w:rsidRDefault="00976A03" w:rsidP="00D96779">
      <w:pPr>
        <w:spacing w:after="0" w:line="276" w:lineRule="auto"/>
        <w:jc w:val="both"/>
        <w:rPr>
          <w:rFonts w:ascii="Times New Roman" w:hAnsi="Times New Roman" w:cs="Times New Roman"/>
          <w:b/>
        </w:rPr>
      </w:pPr>
    </w:p>
    <w:p w14:paraId="2A2C633D" w14:textId="58D900DE" w:rsidR="000D25AF" w:rsidRPr="0052198A" w:rsidRDefault="003B3A34" w:rsidP="000D25AF">
      <w:pPr>
        <w:spacing w:after="0" w:line="276" w:lineRule="auto"/>
        <w:jc w:val="both"/>
        <w:rPr>
          <w:rFonts w:ascii="Times New Roman" w:hAnsi="Times New Roman" w:cs="Times New Roman"/>
          <w:lang w:val="en-GB"/>
        </w:rPr>
      </w:pPr>
      <w:r w:rsidRPr="0052198A">
        <w:rPr>
          <w:rFonts w:ascii="Times New Roman" w:hAnsi="Times New Roman" w:cs="Times New Roman"/>
          <w:b/>
        </w:rPr>
        <w:t>Obiectivul general al proiectului</w:t>
      </w:r>
      <w:r w:rsidR="000D25AF">
        <w:rPr>
          <w:rFonts w:ascii="Times New Roman" w:hAnsi="Times New Roman" w:cs="Times New Roman"/>
          <w:b/>
        </w:rPr>
        <w:t xml:space="preserve"> </w:t>
      </w:r>
      <w:r w:rsidR="000D25AF" w:rsidRPr="0052198A">
        <w:rPr>
          <w:rFonts w:ascii="Times New Roman" w:hAnsi="Times New Roman" w:cs="Times New Roman"/>
          <w:lang w:val="en-GB"/>
        </w:rPr>
        <w:t>este creșterea accesului echitabil la servicii de sănătate preventive, prin dezvoltarea și implementarea unui program național de screening organizat pentru cancerul de sân, adresat exclusiv femeilor din grupuri vulnerabile/dezavantajate din punct de vedere socio-economic, în vederea depistării precoce și reducerii mortalității evitabile prin această afecțiune.</w:t>
      </w:r>
    </w:p>
    <w:p w14:paraId="0E9624D5" w14:textId="03E7D3BC" w:rsidR="000D25AF" w:rsidRDefault="000D25AF" w:rsidP="00D96779">
      <w:pPr>
        <w:spacing w:after="0" w:line="276" w:lineRule="auto"/>
        <w:jc w:val="both"/>
        <w:rPr>
          <w:rFonts w:ascii="Times New Roman" w:hAnsi="Times New Roman" w:cs="Times New Roman"/>
          <w:b/>
        </w:rPr>
      </w:pPr>
    </w:p>
    <w:p w14:paraId="401C6447" w14:textId="77777777" w:rsidR="003B3A34" w:rsidRPr="0052198A" w:rsidRDefault="003B3A34" w:rsidP="00D96779">
      <w:pPr>
        <w:spacing w:after="0" w:line="276" w:lineRule="auto"/>
        <w:jc w:val="both"/>
        <w:rPr>
          <w:rFonts w:ascii="Times New Roman" w:hAnsi="Times New Roman" w:cs="Times New Roman"/>
        </w:rPr>
      </w:pPr>
      <w:r w:rsidRPr="0052198A">
        <w:rPr>
          <w:rFonts w:ascii="Times New Roman" w:hAnsi="Times New Roman" w:cs="Times New Roman"/>
        </w:rPr>
        <w:t>În cadrul proiectului, vor fi mobilizate și informate un număr total de 149.342 persoane din grupul țintă vulnerabil dintre care minimum 119.000 de persoane vor beneficia efectiv de servicii de testare în screening (mamografie), în vederea depistării precoce a cancerului de sân.</w:t>
      </w:r>
    </w:p>
    <w:p w14:paraId="1C3FD1EF" w14:textId="77777777" w:rsidR="00526F9D" w:rsidRPr="0052198A" w:rsidRDefault="00526F9D" w:rsidP="00D96779">
      <w:pPr>
        <w:spacing w:after="0" w:line="276" w:lineRule="auto"/>
        <w:jc w:val="both"/>
        <w:rPr>
          <w:rFonts w:ascii="Times New Roman" w:hAnsi="Times New Roman" w:cs="Times New Roman"/>
        </w:rPr>
      </w:pPr>
    </w:p>
    <w:p w14:paraId="6CAC66A1" w14:textId="77777777" w:rsidR="00526F9D" w:rsidRPr="0052198A" w:rsidRDefault="00526F9D" w:rsidP="00526F9D">
      <w:pPr>
        <w:spacing w:after="0" w:line="276" w:lineRule="auto"/>
        <w:jc w:val="both"/>
        <w:rPr>
          <w:rFonts w:ascii="Times New Roman" w:hAnsi="Times New Roman" w:cs="Times New Roman"/>
          <w:lang w:val="en-GB"/>
        </w:rPr>
      </w:pPr>
    </w:p>
    <w:p w14:paraId="2CEA2494" w14:textId="77777777" w:rsidR="00526F9D" w:rsidRPr="0052198A" w:rsidRDefault="00526F9D" w:rsidP="00526F9D">
      <w:pPr>
        <w:numPr>
          <w:ilvl w:val="0"/>
          <w:numId w:val="3"/>
        </w:numPr>
        <w:spacing w:after="0" w:line="276" w:lineRule="auto"/>
        <w:jc w:val="both"/>
        <w:rPr>
          <w:rFonts w:ascii="Times New Roman" w:hAnsi="Times New Roman" w:cs="Times New Roman"/>
          <w:lang w:val="en-GB"/>
        </w:rPr>
      </w:pPr>
      <w:r w:rsidRPr="0052198A">
        <w:rPr>
          <w:rFonts w:ascii="Times New Roman" w:hAnsi="Times New Roman" w:cs="Times New Roman"/>
          <w:b/>
          <w:bCs/>
          <w:lang w:val="en-GB"/>
        </w:rPr>
        <w:t>Obiective specifice ale proiectului</w:t>
      </w:r>
    </w:p>
    <w:p w14:paraId="2D89FF6F" w14:textId="77777777" w:rsidR="0052198A" w:rsidRPr="0052198A" w:rsidRDefault="0052198A" w:rsidP="0052198A">
      <w:pPr>
        <w:spacing w:after="0" w:line="276" w:lineRule="auto"/>
        <w:ind w:left="720"/>
        <w:jc w:val="both"/>
        <w:rPr>
          <w:rFonts w:ascii="Times New Roman" w:hAnsi="Times New Roman" w:cs="Times New Roman"/>
          <w:lang w:val="en-GB"/>
        </w:rPr>
      </w:pPr>
    </w:p>
    <w:p w14:paraId="22190B9C" w14:textId="77777777" w:rsidR="00526F9D" w:rsidRPr="0052198A" w:rsidRDefault="00526F9D" w:rsidP="00526F9D">
      <w:pPr>
        <w:numPr>
          <w:ilvl w:val="0"/>
          <w:numId w:val="4"/>
        </w:numPr>
        <w:spacing w:after="0" w:line="276" w:lineRule="auto"/>
        <w:jc w:val="both"/>
        <w:rPr>
          <w:rFonts w:ascii="Times New Roman" w:hAnsi="Times New Roman" w:cs="Times New Roman"/>
          <w:lang w:val="en-GB"/>
        </w:rPr>
      </w:pPr>
      <w:r w:rsidRPr="0052198A">
        <w:rPr>
          <w:rFonts w:ascii="Times New Roman" w:hAnsi="Times New Roman" w:cs="Times New Roman"/>
          <w:lang w:val="en-GB"/>
        </w:rPr>
        <w:t>Creșterea accesului femeilor din grupuri vulnerabile sau defavorizate socio-economic la servicii de screening mamar: - Asigurarea participării a 119.000 de femei la nivel național la testare gratuită, dintre care dintre care 107.000 din regiuni mai puțin dezvoltate și 12.000 din regiuni mai dezvoltate, în termen de 48 de luni de la semnarea contractului de finanțare.</w:t>
      </w:r>
    </w:p>
    <w:p w14:paraId="35DF21AF" w14:textId="77777777" w:rsidR="00526F9D" w:rsidRPr="0052198A" w:rsidRDefault="00526F9D" w:rsidP="00526F9D">
      <w:pPr>
        <w:numPr>
          <w:ilvl w:val="0"/>
          <w:numId w:val="4"/>
        </w:numPr>
        <w:spacing w:after="0" w:line="276" w:lineRule="auto"/>
        <w:jc w:val="both"/>
        <w:rPr>
          <w:rFonts w:ascii="Times New Roman" w:hAnsi="Times New Roman" w:cs="Times New Roman"/>
          <w:lang w:val="en-GB"/>
        </w:rPr>
      </w:pPr>
      <w:r w:rsidRPr="0052198A">
        <w:rPr>
          <w:rFonts w:ascii="Times New Roman" w:hAnsi="Times New Roman" w:cs="Times New Roman"/>
          <w:lang w:val="en-GB"/>
        </w:rPr>
        <w:t>Dezvoltarea și operaționalizarea unei rețele naționale de centre regionale și unități mobile de screening: - Înființarea și dotarea a 5 centre regionale de prevenție și utilizarea de unități mobile pentru extinderea accesului în comunități greu accesibile, în termen de 48 de luni de la semnarea contractului de finanțare.</w:t>
      </w:r>
    </w:p>
    <w:p w14:paraId="4C1C1163" w14:textId="77777777" w:rsidR="00526F9D" w:rsidRPr="0052198A" w:rsidRDefault="00526F9D" w:rsidP="00526F9D">
      <w:pPr>
        <w:numPr>
          <w:ilvl w:val="0"/>
          <w:numId w:val="4"/>
        </w:numPr>
        <w:spacing w:after="0" w:line="276" w:lineRule="auto"/>
        <w:jc w:val="both"/>
        <w:rPr>
          <w:rFonts w:ascii="Times New Roman" w:hAnsi="Times New Roman" w:cs="Times New Roman"/>
          <w:lang w:val="en-GB"/>
        </w:rPr>
      </w:pPr>
      <w:r w:rsidRPr="0052198A">
        <w:rPr>
          <w:rFonts w:ascii="Times New Roman" w:hAnsi="Times New Roman" w:cs="Times New Roman"/>
          <w:lang w:val="en-GB"/>
        </w:rPr>
        <w:t>Formarea și instruirea personalului medical implicat în screening: - Organizarea cursurilor de formare pentru 592 de persoane (radiologi, medici de familie, anatomopatologi, tehnicieni, mediatori, psihologi, personal DSP), în termen de 48 de luni de la semnarea contractului de finanțare.</w:t>
      </w:r>
    </w:p>
    <w:p w14:paraId="6BD3E27F" w14:textId="77777777" w:rsidR="00526F9D" w:rsidRPr="0052198A" w:rsidRDefault="00526F9D" w:rsidP="00526F9D">
      <w:pPr>
        <w:numPr>
          <w:ilvl w:val="0"/>
          <w:numId w:val="4"/>
        </w:numPr>
        <w:spacing w:after="0" w:line="276" w:lineRule="auto"/>
        <w:jc w:val="both"/>
        <w:rPr>
          <w:rFonts w:ascii="Times New Roman" w:hAnsi="Times New Roman" w:cs="Times New Roman"/>
          <w:lang w:val="en-GB"/>
        </w:rPr>
      </w:pPr>
      <w:r w:rsidRPr="0052198A">
        <w:rPr>
          <w:rFonts w:ascii="Times New Roman" w:hAnsi="Times New Roman" w:cs="Times New Roman"/>
          <w:lang w:val="en-GB"/>
        </w:rPr>
        <w:t>Creșterea gradului de conștientizare și educare a populației feminine privind prevenția și depistarea precoce a cancerului de sân: - Organizarea unei campanii de informare și educare în domeniu screeningului cancerului de sân, cu accent pe comunități marginalizate și grupuri vulnerabile/defavorizate socio-economic și informarea, consilierea, conștientizarea și mobilizarea unui număr de 149.000 de femei, în termen de 48 de luni de la semnarea contractului de finanțare.</w:t>
      </w:r>
    </w:p>
    <w:p w14:paraId="3AA512AE" w14:textId="5C06139E" w:rsidR="00526F9D" w:rsidRDefault="00526F9D" w:rsidP="00526F9D">
      <w:pPr>
        <w:numPr>
          <w:ilvl w:val="0"/>
          <w:numId w:val="4"/>
        </w:numPr>
        <w:spacing w:after="0" w:line="276" w:lineRule="auto"/>
        <w:jc w:val="both"/>
        <w:rPr>
          <w:rFonts w:ascii="Times New Roman" w:hAnsi="Times New Roman" w:cs="Times New Roman"/>
          <w:lang w:val="en-GB"/>
        </w:rPr>
      </w:pPr>
      <w:r w:rsidRPr="0052198A">
        <w:rPr>
          <w:rFonts w:ascii="Times New Roman" w:hAnsi="Times New Roman" w:cs="Times New Roman"/>
          <w:lang w:val="en-GB"/>
        </w:rPr>
        <w:t>Asigurarea calității, monitorizării și sustenabilității programului de screening: - Implementarea unui registru electronic unic interoperabil, dezvoltarea de metodologii și protocoale standardizate, monitorizarea indicatorilor de calitate și asigurarea continuității programului după finalizarea proiectului, în termen de 48 de luni de la semnarea contractului de finanțare.</w:t>
      </w:r>
    </w:p>
    <w:p w14:paraId="702B8D2E" w14:textId="51D4166B" w:rsidR="000756DE" w:rsidRDefault="000756DE" w:rsidP="000756DE">
      <w:pPr>
        <w:spacing w:after="0" w:line="276" w:lineRule="auto"/>
        <w:jc w:val="both"/>
        <w:rPr>
          <w:rFonts w:ascii="Times New Roman" w:hAnsi="Times New Roman" w:cs="Times New Roman"/>
          <w:lang w:val="en-GB"/>
        </w:rPr>
      </w:pPr>
    </w:p>
    <w:p w14:paraId="16490AC7" w14:textId="77777777" w:rsidR="00526F9D" w:rsidRPr="0052198A" w:rsidRDefault="00526F9D" w:rsidP="000D25AF">
      <w:pPr>
        <w:spacing w:after="0" w:line="276" w:lineRule="auto"/>
        <w:jc w:val="both"/>
        <w:rPr>
          <w:rFonts w:ascii="Times New Roman" w:hAnsi="Times New Roman" w:cs="Times New Roman"/>
          <w:lang w:val="en-GB"/>
        </w:rPr>
      </w:pPr>
      <w:r w:rsidRPr="0052198A">
        <w:rPr>
          <w:rFonts w:ascii="Times New Roman" w:hAnsi="Times New Roman" w:cs="Times New Roman"/>
          <w:b/>
          <w:bCs/>
          <w:lang w:val="en-GB"/>
        </w:rPr>
        <w:t>Rezultatele așteptate în urma derulării proiectului sunt:</w:t>
      </w:r>
    </w:p>
    <w:p w14:paraId="0B2F38B5" w14:textId="77777777" w:rsidR="0052198A" w:rsidRPr="0052198A" w:rsidRDefault="0052198A" w:rsidP="0052198A">
      <w:pPr>
        <w:spacing w:after="0" w:line="276" w:lineRule="auto"/>
        <w:ind w:left="720"/>
        <w:jc w:val="both"/>
        <w:rPr>
          <w:rFonts w:ascii="Times New Roman" w:hAnsi="Times New Roman" w:cs="Times New Roman"/>
          <w:lang w:val="en-GB"/>
        </w:rPr>
      </w:pPr>
    </w:p>
    <w:p w14:paraId="2D9F2503" w14:textId="77777777" w:rsidR="00526F9D" w:rsidRPr="0052198A" w:rsidRDefault="00526F9D" w:rsidP="00526F9D">
      <w:pPr>
        <w:numPr>
          <w:ilvl w:val="0"/>
          <w:numId w:val="5"/>
        </w:numPr>
        <w:spacing w:after="0" w:line="276" w:lineRule="auto"/>
        <w:jc w:val="both"/>
        <w:rPr>
          <w:rFonts w:ascii="Times New Roman" w:hAnsi="Times New Roman" w:cs="Times New Roman"/>
          <w:lang w:val="en-GB"/>
        </w:rPr>
      </w:pPr>
      <w:r w:rsidRPr="0052198A">
        <w:rPr>
          <w:rFonts w:ascii="Times New Roman" w:hAnsi="Times New Roman" w:cs="Times New Roman"/>
          <w:lang w:val="en-GB"/>
        </w:rPr>
        <w:t>119.000 de femei testate la nivel național, dintre care 107.000 din regiuni mai puțin dezvoltate și 12.000 din regiuni mai dezvoltate, în termen de 48 de luni de la semnarea contractului de finanțare.</w:t>
      </w:r>
    </w:p>
    <w:p w14:paraId="4D5BB2D7" w14:textId="77777777" w:rsidR="00526F9D" w:rsidRPr="0052198A" w:rsidRDefault="00526F9D" w:rsidP="00526F9D">
      <w:pPr>
        <w:numPr>
          <w:ilvl w:val="0"/>
          <w:numId w:val="5"/>
        </w:numPr>
        <w:spacing w:after="0" w:line="276" w:lineRule="auto"/>
        <w:jc w:val="both"/>
        <w:rPr>
          <w:rFonts w:ascii="Times New Roman" w:hAnsi="Times New Roman" w:cs="Times New Roman"/>
          <w:lang w:val="en-GB"/>
        </w:rPr>
      </w:pPr>
      <w:r w:rsidRPr="0052198A">
        <w:rPr>
          <w:rFonts w:ascii="Times New Roman" w:hAnsi="Times New Roman" w:cs="Times New Roman"/>
          <w:lang w:val="en-GB"/>
        </w:rPr>
        <w:t>5 centre regionale de prevenție și utilizarea de unități mobile dezvoltate, în termen de 48 de luni de la semnarea contractului de finanțare.</w:t>
      </w:r>
    </w:p>
    <w:p w14:paraId="51E8B846" w14:textId="6A571608" w:rsidR="00526F9D" w:rsidRPr="0052198A" w:rsidRDefault="00526F9D" w:rsidP="00526F9D">
      <w:pPr>
        <w:numPr>
          <w:ilvl w:val="0"/>
          <w:numId w:val="5"/>
        </w:numPr>
        <w:spacing w:after="0" w:line="276" w:lineRule="auto"/>
        <w:jc w:val="both"/>
        <w:rPr>
          <w:rFonts w:ascii="Times New Roman" w:hAnsi="Times New Roman" w:cs="Times New Roman"/>
          <w:lang w:val="en-GB"/>
        </w:rPr>
      </w:pPr>
      <w:r w:rsidRPr="0052198A">
        <w:rPr>
          <w:rFonts w:ascii="Times New Roman" w:hAnsi="Times New Roman" w:cs="Times New Roman"/>
          <w:lang w:val="en-GB"/>
        </w:rPr>
        <w:lastRenderedPageBreak/>
        <w:t>592 de persoane f</w:t>
      </w:r>
      <w:r w:rsidR="000D25AF">
        <w:rPr>
          <w:rFonts w:ascii="Times New Roman" w:hAnsi="Times New Roman" w:cs="Times New Roman"/>
          <w:lang w:val="en-GB"/>
        </w:rPr>
        <w:t>or</w:t>
      </w:r>
      <w:r w:rsidRPr="0052198A">
        <w:rPr>
          <w:rFonts w:ascii="Times New Roman" w:hAnsi="Times New Roman" w:cs="Times New Roman"/>
          <w:lang w:val="en-GB"/>
        </w:rPr>
        <w:t>mate (radiologi, medici de familie, anatomopatologi, tehnicieni, mediatori, psihologi, personal DSP), din care 528 din regiuni mai puțin dezvoltate și 64 în regiuni mai dezvoltate, în termen de 48 de luni de la semnarea contractului de finanțare.</w:t>
      </w:r>
    </w:p>
    <w:p w14:paraId="67F22AEC" w14:textId="77777777" w:rsidR="00526F9D" w:rsidRPr="0052198A" w:rsidRDefault="00526F9D" w:rsidP="00526F9D">
      <w:pPr>
        <w:numPr>
          <w:ilvl w:val="0"/>
          <w:numId w:val="5"/>
        </w:numPr>
        <w:spacing w:after="0" w:line="276" w:lineRule="auto"/>
        <w:jc w:val="both"/>
        <w:rPr>
          <w:rFonts w:ascii="Times New Roman" w:hAnsi="Times New Roman" w:cs="Times New Roman"/>
          <w:lang w:val="en-GB"/>
        </w:rPr>
      </w:pPr>
      <w:r w:rsidRPr="0052198A">
        <w:rPr>
          <w:rFonts w:ascii="Times New Roman" w:hAnsi="Times New Roman" w:cs="Times New Roman"/>
          <w:lang w:val="en-GB"/>
        </w:rPr>
        <w:t>O campanie de informare și educare în domeniu screeningului cancerului de sân, respectiv derularea a 7 campanii regionale, cu accent pe comunități marginalizate și grupuri vulnerabile /defavorizate socio-economic și informarea, consilierea, conștientizarea și mobilizarea unui număr de 149.000 de femei, în termen de 48 de luni de la semnarea contractului de finanțare.</w:t>
      </w:r>
    </w:p>
    <w:p w14:paraId="5065833D" w14:textId="77777777" w:rsidR="00526F9D" w:rsidRPr="0052198A" w:rsidRDefault="00526F9D" w:rsidP="00526F9D">
      <w:pPr>
        <w:numPr>
          <w:ilvl w:val="0"/>
          <w:numId w:val="5"/>
        </w:numPr>
        <w:spacing w:after="0" w:line="276" w:lineRule="auto"/>
        <w:jc w:val="both"/>
        <w:rPr>
          <w:rFonts w:ascii="Times New Roman" w:hAnsi="Times New Roman" w:cs="Times New Roman"/>
          <w:lang w:val="en-GB"/>
        </w:rPr>
      </w:pPr>
      <w:r w:rsidRPr="0052198A">
        <w:rPr>
          <w:rFonts w:ascii="Times New Roman" w:hAnsi="Times New Roman" w:cs="Times New Roman"/>
          <w:lang w:val="en-GB"/>
        </w:rPr>
        <w:t>Un registru electronic unic interoperabil pentru programul de screening al cancerului de sân, metodologii și protocoale standardizate actualizate, indicatori de calitate monitorizați după finalizarea proiectului, în termen de 48 de luni de la semnarea contractului de finanțare.</w:t>
      </w:r>
    </w:p>
    <w:p w14:paraId="61689D64" w14:textId="77777777" w:rsidR="00526F9D" w:rsidRPr="0052198A" w:rsidRDefault="00526F9D" w:rsidP="00D96779">
      <w:pPr>
        <w:spacing w:after="0" w:line="276" w:lineRule="auto"/>
        <w:jc w:val="both"/>
        <w:rPr>
          <w:rFonts w:ascii="Times New Roman" w:hAnsi="Times New Roman" w:cs="Times New Roman"/>
        </w:rPr>
      </w:pPr>
    </w:p>
    <w:p w14:paraId="056AE431" w14:textId="77777777" w:rsidR="00976A03" w:rsidRPr="0052198A" w:rsidRDefault="007C1C25" w:rsidP="00976A03">
      <w:pPr>
        <w:spacing w:after="120" w:line="360" w:lineRule="auto"/>
        <w:jc w:val="both"/>
        <w:rPr>
          <w:rFonts w:ascii="Times New Roman" w:hAnsi="Times New Roman" w:cs="Times New Roman"/>
        </w:rPr>
      </w:pPr>
      <w:r w:rsidRPr="0052198A">
        <w:rPr>
          <w:rFonts w:ascii="Times New Roman" w:hAnsi="Times New Roman" w:cs="Times New Roman"/>
          <w:b/>
        </w:rPr>
        <w:t xml:space="preserve">Valoarea totală eligibilă a proiectului </w:t>
      </w:r>
      <w:r w:rsidR="003B3A34" w:rsidRPr="0052198A">
        <w:rPr>
          <w:rFonts w:ascii="Times New Roman" w:hAnsi="Times New Roman" w:cs="Times New Roman"/>
        </w:rPr>
        <w:t xml:space="preserve">este de </w:t>
      </w:r>
      <w:r w:rsidR="00B05946" w:rsidRPr="00B05946">
        <w:rPr>
          <w:rFonts w:ascii="Times New Roman" w:hAnsi="Times New Roman" w:cs="Times New Roman"/>
        </w:rPr>
        <w:t>259.613.898,39</w:t>
      </w:r>
      <w:r w:rsidR="003B3A34" w:rsidRPr="0052198A">
        <w:rPr>
          <w:rFonts w:ascii="Times New Roman" w:hAnsi="Times New Roman" w:cs="Times New Roman"/>
        </w:rPr>
        <w:t xml:space="preserve">lei. </w:t>
      </w:r>
    </w:p>
    <w:p w14:paraId="70C0DDA0" w14:textId="77777777" w:rsidR="00D96779" w:rsidRPr="0052198A" w:rsidRDefault="009E75C1" w:rsidP="00976A03">
      <w:pPr>
        <w:spacing w:after="120" w:line="360" w:lineRule="auto"/>
        <w:jc w:val="both"/>
        <w:rPr>
          <w:rFonts w:ascii="Times New Roman" w:hAnsi="Times New Roman" w:cs="Times New Roman"/>
          <w:b/>
        </w:rPr>
      </w:pPr>
      <w:r w:rsidRPr="0052198A">
        <w:rPr>
          <w:rFonts w:ascii="Times New Roman" w:hAnsi="Times New Roman" w:cs="Times New Roman"/>
          <w:b/>
        </w:rPr>
        <w:t xml:space="preserve">Valoarea eligibilă nerambursabilă din </w:t>
      </w:r>
      <w:r w:rsidRPr="0052198A">
        <w:rPr>
          <w:rStyle w:val="Strong"/>
          <w:rFonts w:ascii="Times New Roman" w:hAnsi="Times New Roman" w:cs="Times New Roman"/>
        </w:rPr>
        <w:t>fonduri FSE+</w:t>
      </w:r>
      <w:r w:rsidRPr="0052198A">
        <w:rPr>
          <w:rFonts w:ascii="Times New Roman" w:hAnsi="Times New Roman" w:cs="Times New Roman"/>
        </w:rPr>
        <w:t xml:space="preserve"> este de 212.156.477,75 lei</w:t>
      </w:r>
      <w:r w:rsidRPr="0052198A">
        <w:rPr>
          <w:rFonts w:ascii="Times New Roman" w:hAnsi="Times New Roman" w:cs="Times New Roman"/>
          <w:b/>
        </w:rPr>
        <w:t xml:space="preserve"> </w:t>
      </w:r>
    </w:p>
    <w:p w14:paraId="32033B50" w14:textId="77777777" w:rsidR="00F810B1" w:rsidRDefault="00D757FC" w:rsidP="00976A03">
      <w:pPr>
        <w:spacing w:after="120" w:line="360" w:lineRule="auto"/>
        <w:jc w:val="both"/>
        <w:rPr>
          <w:rFonts w:ascii="Times New Roman" w:hAnsi="Times New Roman" w:cs="Times New Roman"/>
        </w:rPr>
      </w:pPr>
      <w:r w:rsidRPr="0052198A">
        <w:rPr>
          <w:rFonts w:ascii="Times New Roman" w:hAnsi="Times New Roman" w:cs="Times New Roman"/>
          <w:b/>
        </w:rPr>
        <w:t>Valoare eligibilă</w:t>
      </w:r>
      <w:r w:rsidR="009E75C1" w:rsidRPr="0052198A">
        <w:rPr>
          <w:rFonts w:ascii="Times New Roman" w:hAnsi="Times New Roman" w:cs="Times New Roman"/>
          <w:b/>
        </w:rPr>
        <w:t xml:space="preserve"> nerambursabilă Buget de Stat</w:t>
      </w:r>
      <w:r w:rsidR="009E75C1" w:rsidRPr="0052198A">
        <w:rPr>
          <w:rFonts w:ascii="Times New Roman" w:hAnsi="Times New Roman" w:cs="Times New Roman"/>
        </w:rPr>
        <w:t xml:space="preserve"> este de 40.190.817,66 lei</w:t>
      </w:r>
    </w:p>
    <w:p w14:paraId="41072D07" w14:textId="77777777" w:rsidR="002C14A7" w:rsidRPr="0052198A" w:rsidRDefault="002C14A7" w:rsidP="00976A03">
      <w:pPr>
        <w:spacing w:after="120" w:line="360" w:lineRule="auto"/>
        <w:jc w:val="both"/>
        <w:rPr>
          <w:rFonts w:ascii="Times New Roman" w:hAnsi="Times New Roman" w:cs="Times New Roman"/>
        </w:rPr>
      </w:pPr>
      <w:r w:rsidRPr="00B05946">
        <w:rPr>
          <w:rFonts w:ascii="Times New Roman" w:hAnsi="Times New Roman" w:cs="Times New Roman"/>
          <w:b/>
        </w:rPr>
        <w:t xml:space="preserve">Valoare cofinanțare eligibilă beneficiar </w:t>
      </w:r>
      <w:r w:rsidRPr="00B05946">
        <w:rPr>
          <w:rFonts w:ascii="Times New Roman" w:hAnsi="Times New Roman" w:cs="Times New Roman"/>
        </w:rPr>
        <w:t>este de 7.266.602,98 lei</w:t>
      </w:r>
      <w:r w:rsidR="00B05946">
        <w:rPr>
          <w:rFonts w:ascii="Times New Roman" w:hAnsi="Times New Roman" w:cs="Times New Roman"/>
        </w:rPr>
        <w:t xml:space="preserve">  </w:t>
      </w:r>
    </w:p>
    <w:p w14:paraId="4B572B87" w14:textId="77777777" w:rsidR="00F810B1" w:rsidRPr="0052198A" w:rsidRDefault="00F810B1" w:rsidP="00976A03">
      <w:pPr>
        <w:spacing w:after="120" w:line="360" w:lineRule="auto"/>
        <w:jc w:val="both"/>
        <w:rPr>
          <w:rFonts w:ascii="Times New Roman" w:hAnsi="Times New Roman" w:cs="Times New Roman"/>
          <w:b/>
        </w:rPr>
      </w:pPr>
      <w:r w:rsidRPr="0052198A">
        <w:rPr>
          <w:rFonts w:ascii="Times New Roman" w:hAnsi="Times New Roman" w:cs="Times New Roman"/>
          <w:b/>
        </w:rPr>
        <w:t>Data în</w:t>
      </w:r>
      <w:r w:rsidR="00AD574D">
        <w:rPr>
          <w:rFonts w:ascii="Times New Roman" w:hAnsi="Times New Roman" w:cs="Times New Roman"/>
          <w:b/>
        </w:rPr>
        <w:t>ceperii proiectului:  29.12.2025</w:t>
      </w:r>
    </w:p>
    <w:p w14:paraId="6A2DA68B" w14:textId="77777777" w:rsidR="00976A03" w:rsidRPr="0052198A" w:rsidRDefault="00F810B1" w:rsidP="00976A03">
      <w:pPr>
        <w:spacing w:after="120" w:line="360" w:lineRule="auto"/>
        <w:jc w:val="both"/>
        <w:rPr>
          <w:rFonts w:ascii="Times New Roman" w:hAnsi="Times New Roman" w:cs="Times New Roman"/>
          <w:b/>
        </w:rPr>
      </w:pPr>
      <w:r w:rsidRPr="0052198A">
        <w:rPr>
          <w:rFonts w:ascii="Times New Roman" w:hAnsi="Times New Roman" w:cs="Times New Roman"/>
          <w:b/>
        </w:rPr>
        <w:t xml:space="preserve">Data finalizării proiectului: </w:t>
      </w:r>
      <w:r w:rsidR="00B05946" w:rsidRPr="00B05946">
        <w:rPr>
          <w:rFonts w:ascii="Times New Roman" w:hAnsi="Times New Roman" w:cs="Times New Roman"/>
          <w:b/>
        </w:rPr>
        <w:t>29.12.2029</w:t>
      </w:r>
    </w:p>
    <w:p w14:paraId="745B0DCA" w14:textId="77777777" w:rsidR="00F810B1" w:rsidRPr="0052198A" w:rsidRDefault="00F810B1" w:rsidP="00976A03">
      <w:pPr>
        <w:spacing w:after="120" w:line="360" w:lineRule="auto"/>
        <w:jc w:val="both"/>
        <w:rPr>
          <w:rFonts w:ascii="Times New Roman" w:hAnsi="Times New Roman" w:cs="Times New Roman"/>
          <w:b/>
        </w:rPr>
      </w:pPr>
      <w:r w:rsidRPr="0052198A">
        <w:rPr>
          <w:rFonts w:ascii="Times New Roman" w:hAnsi="Times New Roman" w:cs="Times New Roman"/>
          <w:b/>
        </w:rPr>
        <w:t>Perioada de implementare a proiectului: 48 luni</w:t>
      </w:r>
    </w:p>
    <w:p w14:paraId="642D02C7" w14:textId="77777777" w:rsidR="00976A03" w:rsidRPr="0052198A" w:rsidRDefault="00976A03" w:rsidP="00D96779">
      <w:pPr>
        <w:spacing w:after="0" w:line="276" w:lineRule="auto"/>
        <w:rPr>
          <w:rFonts w:ascii="Times New Roman" w:hAnsi="Times New Roman" w:cs="Times New Roman"/>
          <w:b/>
        </w:rPr>
      </w:pPr>
    </w:p>
    <w:p w14:paraId="05A07FC8" w14:textId="77777777" w:rsidR="000756DE" w:rsidRDefault="00D757FC" w:rsidP="00D96779">
      <w:pPr>
        <w:spacing w:after="0" w:line="276" w:lineRule="auto"/>
        <w:rPr>
          <w:rFonts w:ascii="Times New Roman" w:hAnsi="Times New Roman" w:cs="Times New Roman"/>
          <w:b/>
        </w:rPr>
      </w:pPr>
      <w:r w:rsidRPr="0052198A">
        <w:rPr>
          <w:rFonts w:ascii="Times New Roman" w:hAnsi="Times New Roman" w:cs="Times New Roman"/>
          <w:b/>
        </w:rPr>
        <w:t>Informații de contact:</w:t>
      </w:r>
    </w:p>
    <w:p w14:paraId="46FA26F5" w14:textId="0444DAB7" w:rsidR="000756DE" w:rsidRPr="000756DE" w:rsidRDefault="00C63310" w:rsidP="000756DE">
      <w:pPr>
        <w:pStyle w:val="NormalWeb"/>
        <w:shd w:val="clear" w:color="auto" w:fill="FFFFFF"/>
        <w:spacing w:before="0" w:beforeAutospacing="0" w:after="150" w:afterAutospacing="0" w:line="330" w:lineRule="atLeast"/>
        <w:jc w:val="both"/>
        <w:rPr>
          <w:color w:val="1C3084"/>
          <w:sz w:val="22"/>
          <w:szCs w:val="22"/>
        </w:rPr>
      </w:pPr>
      <w:hyperlink r:id="rId8" w:history="1">
        <w:r w:rsidR="000756DE" w:rsidRPr="000756DE">
          <w:rPr>
            <w:rStyle w:val="Hyperlink"/>
            <w:sz w:val="22"/>
            <w:szCs w:val="22"/>
          </w:rPr>
          <w:t>secretariat@spitalmures.ro</w:t>
        </w:r>
      </w:hyperlink>
    </w:p>
    <w:p w14:paraId="05B5564E" w14:textId="2C9D1AF3" w:rsidR="000756DE" w:rsidRPr="000756DE" w:rsidRDefault="000756DE" w:rsidP="000756DE">
      <w:pPr>
        <w:pStyle w:val="NormalWeb"/>
        <w:shd w:val="clear" w:color="auto" w:fill="FFFFFF"/>
        <w:spacing w:before="0" w:beforeAutospacing="0" w:after="150" w:afterAutospacing="0" w:line="330" w:lineRule="atLeast"/>
        <w:jc w:val="both"/>
        <w:rPr>
          <w:sz w:val="22"/>
          <w:szCs w:val="22"/>
        </w:rPr>
      </w:pPr>
      <w:r>
        <w:rPr>
          <w:sz w:val="22"/>
          <w:szCs w:val="22"/>
        </w:rPr>
        <w:t>T</w:t>
      </w:r>
      <w:r w:rsidRPr="000756DE">
        <w:rPr>
          <w:sz w:val="22"/>
          <w:szCs w:val="22"/>
        </w:rPr>
        <w:t>el</w:t>
      </w:r>
      <w:r>
        <w:rPr>
          <w:sz w:val="22"/>
          <w:szCs w:val="22"/>
        </w:rPr>
        <w:t>efon</w:t>
      </w:r>
      <w:r w:rsidRPr="000756DE">
        <w:rPr>
          <w:sz w:val="22"/>
          <w:szCs w:val="22"/>
        </w:rPr>
        <w:t xml:space="preserve">: </w:t>
      </w:r>
      <w:r>
        <w:rPr>
          <w:sz w:val="22"/>
          <w:szCs w:val="22"/>
        </w:rPr>
        <w:t>0372653.100</w:t>
      </w:r>
      <w:r w:rsidRPr="000756DE">
        <w:rPr>
          <w:sz w:val="22"/>
          <w:szCs w:val="22"/>
        </w:rPr>
        <w:t>, 0265-217235, fax: 0265-215768</w:t>
      </w:r>
    </w:p>
    <w:p w14:paraId="18BCA4E3" w14:textId="77777777" w:rsidR="000756DE" w:rsidRPr="000756DE" w:rsidRDefault="000756DE" w:rsidP="000756DE">
      <w:pPr>
        <w:pStyle w:val="NormalWeb"/>
        <w:shd w:val="clear" w:color="auto" w:fill="FFFFFF"/>
        <w:spacing w:before="0" w:beforeAutospacing="0" w:after="150" w:afterAutospacing="0" w:line="330" w:lineRule="atLeast"/>
        <w:jc w:val="both"/>
        <w:rPr>
          <w:sz w:val="22"/>
          <w:szCs w:val="22"/>
        </w:rPr>
      </w:pPr>
      <w:r w:rsidRPr="000756DE">
        <w:rPr>
          <w:sz w:val="22"/>
          <w:szCs w:val="22"/>
        </w:rPr>
        <w:t>Târgu Mureș, str. Gheorghe Marinescu, nr. 50, 540136</w:t>
      </w:r>
    </w:p>
    <w:p w14:paraId="180E54EF" w14:textId="77777777" w:rsidR="000756DE" w:rsidRPr="000756DE" w:rsidRDefault="000756DE" w:rsidP="000756DE">
      <w:pPr>
        <w:pStyle w:val="NormalWeb"/>
        <w:shd w:val="clear" w:color="auto" w:fill="FFFFFF"/>
        <w:spacing w:before="0" w:beforeAutospacing="0" w:after="150" w:afterAutospacing="0" w:line="330" w:lineRule="atLeast"/>
        <w:jc w:val="both"/>
        <w:rPr>
          <w:sz w:val="22"/>
          <w:szCs w:val="22"/>
        </w:rPr>
      </w:pPr>
      <w:r w:rsidRPr="000756DE">
        <w:rPr>
          <w:sz w:val="22"/>
          <w:szCs w:val="22"/>
        </w:rPr>
        <w:t> </w:t>
      </w:r>
    </w:p>
    <w:p w14:paraId="27B9EE07" w14:textId="57FC6F56" w:rsidR="002E7EA8" w:rsidRPr="000756DE" w:rsidRDefault="00D757FC" w:rsidP="00D96779">
      <w:pPr>
        <w:spacing w:after="0" w:line="276" w:lineRule="auto"/>
        <w:rPr>
          <w:rStyle w:val="Hyperlink"/>
          <w:rFonts w:ascii="Times New Roman" w:hAnsi="Times New Roman" w:cs="Times New Roman"/>
        </w:rPr>
      </w:pPr>
      <w:r w:rsidRPr="000756DE">
        <w:rPr>
          <w:rFonts w:ascii="Times New Roman" w:hAnsi="Times New Roman" w:cs="Times New Roman"/>
        </w:rPr>
        <w:t xml:space="preserve"> </w:t>
      </w:r>
    </w:p>
    <w:p w14:paraId="22ED4801" w14:textId="77777777" w:rsidR="002E7EA8" w:rsidRPr="0052198A" w:rsidRDefault="002E7EA8" w:rsidP="002E7EA8">
      <w:pPr>
        <w:spacing w:after="0" w:line="480" w:lineRule="auto"/>
        <w:jc w:val="center"/>
        <w:rPr>
          <w:rFonts w:ascii="Times New Roman" w:hAnsi="Times New Roman" w:cs="Times New Roman"/>
        </w:rPr>
      </w:pPr>
    </w:p>
    <w:p w14:paraId="03F01074" w14:textId="77777777" w:rsidR="002E7EA8" w:rsidRPr="0052198A" w:rsidRDefault="002E7EA8" w:rsidP="002E7EA8">
      <w:pPr>
        <w:spacing w:after="0" w:line="276" w:lineRule="auto"/>
        <w:rPr>
          <w:rFonts w:ascii="Times New Roman" w:hAnsi="Times New Roman" w:cs="Times New Roman"/>
          <w:b/>
        </w:rPr>
      </w:pPr>
      <w:r w:rsidRPr="0052198A">
        <w:rPr>
          <w:rFonts w:ascii="Times New Roman" w:hAnsi="Times New Roman" w:cs="Times New Roman"/>
          <w:b/>
        </w:rPr>
        <w:t xml:space="preserve"> </w:t>
      </w:r>
    </w:p>
    <w:sectPr w:rsidR="002E7EA8" w:rsidRPr="0052198A" w:rsidSect="000756DE">
      <w:headerReference w:type="default" r:id="rId9"/>
      <w:footerReference w:type="default" r:id="rId10"/>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03192" w14:textId="77777777" w:rsidR="00C63310" w:rsidRDefault="00C63310" w:rsidP="00D757FC">
      <w:pPr>
        <w:spacing w:after="0" w:line="240" w:lineRule="auto"/>
      </w:pPr>
      <w:r>
        <w:separator/>
      </w:r>
    </w:p>
  </w:endnote>
  <w:endnote w:type="continuationSeparator" w:id="0">
    <w:p w14:paraId="081C4274" w14:textId="77777777" w:rsidR="00C63310" w:rsidRDefault="00C63310" w:rsidP="00D75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44D4C" w14:textId="77777777" w:rsidR="009E75C1" w:rsidRDefault="009E75C1">
    <w:pPr>
      <w:pStyle w:val="Footer"/>
    </w:pPr>
  </w:p>
  <w:p w14:paraId="7BC608E4" w14:textId="77777777" w:rsidR="009E75C1" w:rsidRDefault="009E75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56012" w14:textId="77777777" w:rsidR="00C63310" w:rsidRDefault="00C63310" w:rsidP="00D757FC">
      <w:pPr>
        <w:spacing w:after="0" w:line="240" w:lineRule="auto"/>
      </w:pPr>
      <w:r>
        <w:separator/>
      </w:r>
    </w:p>
  </w:footnote>
  <w:footnote w:type="continuationSeparator" w:id="0">
    <w:p w14:paraId="28BEDE4D" w14:textId="77777777" w:rsidR="00C63310" w:rsidRDefault="00C63310" w:rsidP="00D757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0A35D" w14:textId="77777777" w:rsidR="00526F9D" w:rsidRDefault="00526F9D">
    <w:pPr>
      <w:pStyle w:val="Header"/>
    </w:pPr>
    <w:r>
      <w:rPr>
        <w:noProof/>
        <w:lang w:val="en-US"/>
      </w:rPr>
      <w:drawing>
        <wp:anchor distT="0" distB="0" distL="114300" distR="114300" simplePos="0" relativeHeight="251666432" behindDoc="1" locked="0" layoutInCell="1" allowOverlap="1" wp14:anchorId="0B266862" wp14:editId="55D15DBE">
          <wp:simplePos x="0" y="0"/>
          <wp:positionH relativeFrom="margin">
            <wp:posOffset>282739</wp:posOffset>
          </wp:positionH>
          <wp:positionV relativeFrom="paragraph">
            <wp:posOffset>-158115</wp:posOffset>
          </wp:positionV>
          <wp:extent cx="5553075" cy="750558"/>
          <wp:effectExtent l="0" t="0" r="0" b="0"/>
          <wp:wrapNone/>
          <wp:docPr id="5" name="Imagine 1">
            <a:extLst xmlns:a="http://schemas.openxmlformats.org/drawingml/2006/main">
              <a:ext uri="{FF2B5EF4-FFF2-40B4-BE49-F238E27FC236}">
                <a16:creationId xmlns:a16="http://schemas.microsoft.com/office/drawing/2014/main" id="{939F0404-B548-2302-E329-C46AA4166A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 1">
                    <a:extLst>
                      <a:ext uri="{FF2B5EF4-FFF2-40B4-BE49-F238E27FC236}">
                        <a16:creationId xmlns:a16="http://schemas.microsoft.com/office/drawing/2014/main" id="{939F0404-B548-2302-E329-C46AA4166AA1}"/>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3089" t="-1" b="8745"/>
                  <a:stretch/>
                </pic:blipFill>
                <pic:spPr bwMode="auto">
                  <a:xfrm>
                    <a:off x="0" y="0"/>
                    <a:ext cx="5553075" cy="75055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843A8"/>
    <w:multiLevelType w:val="hybridMultilevel"/>
    <w:tmpl w:val="98B046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DD1A72"/>
    <w:multiLevelType w:val="hybridMultilevel"/>
    <w:tmpl w:val="B7AE0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6A5077"/>
    <w:multiLevelType w:val="hybridMultilevel"/>
    <w:tmpl w:val="53042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EF3374"/>
    <w:multiLevelType w:val="hybridMultilevel"/>
    <w:tmpl w:val="38DA92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BBC2139"/>
    <w:multiLevelType w:val="hybridMultilevel"/>
    <w:tmpl w:val="AD2848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7FC"/>
    <w:rsid w:val="000756DE"/>
    <w:rsid w:val="0009790C"/>
    <w:rsid w:val="000D25AF"/>
    <w:rsid w:val="000D67EB"/>
    <w:rsid w:val="000F2DE1"/>
    <w:rsid w:val="001622EE"/>
    <w:rsid w:val="001A7B52"/>
    <w:rsid w:val="001D368A"/>
    <w:rsid w:val="0024441E"/>
    <w:rsid w:val="002C14A7"/>
    <w:rsid w:val="002E7EA8"/>
    <w:rsid w:val="00301BF4"/>
    <w:rsid w:val="003B3A34"/>
    <w:rsid w:val="004005D6"/>
    <w:rsid w:val="00421797"/>
    <w:rsid w:val="004512BD"/>
    <w:rsid w:val="0052198A"/>
    <w:rsid w:val="00526F9D"/>
    <w:rsid w:val="00617646"/>
    <w:rsid w:val="0064135E"/>
    <w:rsid w:val="00653EED"/>
    <w:rsid w:val="006719F7"/>
    <w:rsid w:val="00700425"/>
    <w:rsid w:val="007A6BCC"/>
    <w:rsid w:val="007B5C93"/>
    <w:rsid w:val="007C1C25"/>
    <w:rsid w:val="007C7E7F"/>
    <w:rsid w:val="00837198"/>
    <w:rsid w:val="008A2214"/>
    <w:rsid w:val="00974EC6"/>
    <w:rsid w:val="00976A03"/>
    <w:rsid w:val="00991D38"/>
    <w:rsid w:val="009E135D"/>
    <w:rsid w:val="009E75C1"/>
    <w:rsid w:val="00A0653D"/>
    <w:rsid w:val="00A30532"/>
    <w:rsid w:val="00AC696F"/>
    <w:rsid w:val="00AD574D"/>
    <w:rsid w:val="00B05946"/>
    <w:rsid w:val="00B230E5"/>
    <w:rsid w:val="00B75737"/>
    <w:rsid w:val="00BB2197"/>
    <w:rsid w:val="00C578D4"/>
    <w:rsid w:val="00C63310"/>
    <w:rsid w:val="00D757FC"/>
    <w:rsid w:val="00D96779"/>
    <w:rsid w:val="00E017E7"/>
    <w:rsid w:val="00E37368"/>
    <w:rsid w:val="00EB1CB8"/>
    <w:rsid w:val="00F71F41"/>
    <w:rsid w:val="00F810B1"/>
    <w:rsid w:val="00FA2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706A81"/>
  <w15:docId w15:val="{2CBD5FA1-DA64-495F-9F48-66C0E0029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7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7FC"/>
    <w:rPr>
      <w:lang w:val="ro-RO"/>
    </w:rPr>
  </w:style>
  <w:style w:type="paragraph" w:styleId="Footer">
    <w:name w:val="footer"/>
    <w:basedOn w:val="Normal"/>
    <w:link w:val="FooterChar"/>
    <w:uiPriority w:val="99"/>
    <w:unhideWhenUsed/>
    <w:rsid w:val="00D757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7FC"/>
    <w:rPr>
      <w:lang w:val="ro-RO"/>
    </w:rPr>
  </w:style>
  <w:style w:type="paragraph" w:customStyle="1" w:styleId="Default">
    <w:name w:val="Default"/>
    <w:rsid w:val="00B75737"/>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3B3A34"/>
    <w:pPr>
      <w:ind w:left="720"/>
      <w:contextualSpacing/>
    </w:pPr>
  </w:style>
  <w:style w:type="character" w:styleId="Strong">
    <w:name w:val="Strong"/>
    <w:basedOn w:val="DefaultParagraphFont"/>
    <w:uiPriority w:val="22"/>
    <w:qFormat/>
    <w:rsid w:val="009E75C1"/>
    <w:rPr>
      <w:b/>
      <w:bCs/>
    </w:rPr>
  </w:style>
  <w:style w:type="paragraph" w:styleId="BalloonText">
    <w:name w:val="Balloon Text"/>
    <w:basedOn w:val="Normal"/>
    <w:link w:val="BalloonTextChar"/>
    <w:uiPriority w:val="99"/>
    <w:semiHidden/>
    <w:unhideWhenUsed/>
    <w:rsid w:val="00A305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532"/>
    <w:rPr>
      <w:rFonts w:ascii="Segoe UI" w:hAnsi="Segoe UI" w:cs="Segoe UI"/>
      <w:sz w:val="18"/>
      <w:szCs w:val="18"/>
      <w:lang w:val="ro-RO"/>
    </w:rPr>
  </w:style>
  <w:style w:type="character" w:styleId="Hyperlink">
    <w:name w:val="Hyperlink"/>
    <w:basedOn w:val="DefaultParagraphFont"/>
    <w:uiPriority w:val="99"/>
    <w:unhideWhenUsed/>
    <w:rsid w:val="007C1C25"/>
    <w:rPr>
      <w:color w:val="0563C1" w:themeColor="hyperlink"/>
      <w:u w:val="single"/>
    </w:rPr>
  </w:style>
  <w:style w:type="character" w:styleId="CommentReference">
    <w:name w:val="annotation reference"/>
    <w:basedOn w:val="DefaultParagraphFont"/>
    <w:uiPriority w:val="99"/>
    <w:semiHidden/>
    <w:unhideWhenUsed/>
    <w:rsid w:val="002C14A7"/>
    <w:rPr>
      <w:sz w:val="16"/>
      <w:szCs w:val="16"/>
    </w:rPr>
  </w:style>
  <w:style w:type="paragraph" w:styleId="CommentText">
    <w:name w:val="annotation text"/>
    <w:basedOn w:val="Normal"/>
    <w:link w:val="CommentTextChar"/>
    <w:uiPriority w:val="99"/>
    <w:semiHidden/>
    <w:unhideWhenUsed/>
    <w:rsid w:val="002C14A7"/>
    <w:pPr>
      <w:spacing w:line="240" w:lineRule="auto"/>
    </w:pPr>
    <w:rPr>
      <w:sz w:val="20"/>
      <w:szCs w:val="20"/>
    </w:rPr>
  </w:style>
  <w:style w:type="character" w:customStyle="1" w:styleId="CommentTextChar">
    <w:name w:val="Comment Text Char"/>
    <w:basedOn w:val="DefaultParagraphFont"/>
    <w:link w:val="CommentText"/>
    <w:uiPriority w:val="99"/>
    <w:semiHidden/>
    <w:rsid w:val="002C14A7"/>
    <w:rPr>
      <w:sz w:val="20"/>
      <w:szCs w:val="20"/>
      <w:lang w:val="ro-RO"/>
    </w:rPr>
  </w:style>
  <w:style w:type="paragraph" w:styleId="CommentSubject">
    <w:name w:val="annotation subject"/>
    <w:basedOn w:val="CommentText"/>
    <w:next w:val="CommentText"/>
    <w:link w:val="CommentSubjectChar"/>
    <w:uiPriority w:val="99"/>
    <w:semiHidden/>
    <w:unhideWhenUsed/>
    <w:rsid w:val="002C14A7"/>
    <w:rPr>
      <w:b/>
      <w:bCs/>
    </w:rPr>
  </w:style>
  <w:style w:type="character" w:customStyle="1" w:styleId="CommentSubjectChar">
    <w:name w:val="Comment Subject Char"/>
    <w:basedOn w:val="CommentTextChar"/>
    <w:link w:val="CommentSubject"/>
    <w:uiPriority w:val="99"/>
    <w:semiHidden/>
    <w:rsid w:val="002C14A7"/>
    <w:rPr>
      <w:b/>
      <w:bCs/>
      <w:sz w:val="20"/>
      <w:szCs w:val="20"/>
      <w:lang w:val="ro-RO"/>
    </w:rPr>
  </w:style>
  <w:style w:type="paragraph" w:styleId="NormalWeb">
    <w:name w:val="Normal (Web)"/>
    <w:basedOn w:val="Normal"/>
    <w:uiPriority w:val="99"/>
    <w:semiHidden/>
    <w:unhideWhenUsed/>
    <w:rsid w:val="000756D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0756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10660">
      <w:bodyDiv w:val="1"/>
      <w:marLeft w:val="0"/>
      <w:marRight w:val="0"/>
      <w:marTop w:val="0"/>
      <w:marBottom w:val="0"/>
      <w:divBdr>
        <w:top w:val="none" w:sz="0" w:space="0" w:color="auto"/>
        <w:left w:val="none" w:sz="0" w:space="0" w:color="auto"/>
        <w:bottom w:val="none" w:sz="0" w:space="0" w:color="auto"/>
        <w:right w:val="none" w:sz="0" w:space="0" w:color="auto"/>
      </w:divBdr>
    </w:div>
    <w:div w:id="676807225">
      <w:bodyDiv w:val="1"/>
      <w:marLeft w:val="0"/>
      <w:marRight w:val="0"/>
      <w:marTop w:val="0"/>
      <w:marBottom w:val="0"/>
      <w:divBdr>
        <w:top w:val="none" w:sz="0" w:space="0" w:color="auto"/>
        <w:left w:val="none" w:sz="0" w:space="0" w:color="auto"/>
        <w:bottom w:val="none" w:sz="0" w:space="0" w:color="auto"/>
        <w:right w:val="none" w:sz="0" w:space="0" w:color="auto"/>
      </w:divBdr>
    </w:div>
    <w:div w:id="1138962500">
      <w:bodyDiv w:val="1"/>
      <w:marLeft w:val="0"/>
      <w:marRight w:val="0"/>
      <w:marTop w:val="0"/>
      <w:marBottom w:val="0"/>
      <w:divBdr>
        <w:top w:val="none" w:sz="0" w:space="0" w:color="auto"/>
        <w:left w:val="none" w:sz="0" w:space="0" w:color="auto"/>
        <w:bottom w:val="none" w:sz="0" w:space="0" w:color="auto"/>
        <w:right w:val="none" w:sz="0" w:space="0" w:color="auto"/>
      </w:divBdr>
    </w:div>
    <w:div w:id="1484546934">
      <w:bodyDiv w:val="1"/>
      <w:marLeft w:val="0"/>
      <w:marRight w:val="0"/>
      <w:marTop w:val="0"/>
      <w:marBottom w:val="0"/>
      <w:divBdr>
        <w:top w:val="none" w:sz="0" w:space="0" w:color="auto"/>
        <w:left w:val="none" w:sz="0" w:space="0" w:color="auto"/>
        <w:bottom w:val="none" w:sz="0" w:space="0" w:color="auto"/>
        <w:right w:val="none" w:sz="0" w:space="0" w:color="auto"/>
      </w:divBdr>
    </w:div>
    <w:div w:id="1540969387">
      <w:bodyDiv w:val="1"/>
      <w:marLeft w:val="0"/>
      <w:marRight w:val="0"/>
      <w:marTop w:val="0"/>
      <w:marBottom w:val="0"/>
      <w:divBdr>
        <w:top w:val="none" w:sz="0" w:space="0" w:color="auto"/>
        <w:left w:val="none" w:sz="0" w:space="0" w:color="auto"/>
        <w:bottom w:val="none" w:sz="0" w:space="0" w:color="auto"/>
        <w:right w:val="none" w:sz="0" w:space="0" w:color="auto"/>
      </w:divBdr>
      <w:divsChild>
        <w:div w:id="753208324">
          <w:marLeft w:val="0"/>
          <w:marRight w:val="0"/>
          <w:marTop w:val="0"/>
          <w:marBottom w:val="0"/>
          <w:divBdr>
            <w:top w:val="none" w:sz="0" w:space="0" w:color="auto"/>
            <w:left w:val="none" w:sz="0" w:space="0" w:color="auto"/>
            <w:bottom w:val="none" w:sz="0" w:space="0" w:color="auto"/>
            <w:right w:val="none" w:sz="0" w:space="0" w:color="auto"/>
          </w:divBdr>
          <w:divsChild>
            <w:div w:id="58016724">
              <w:marLeft w:val="0"/>
              <w:marRight w:val="0"/>
              <w:marTop w:val="0"/>
              <w:marBottom w:val="0"/>
              <w:divBdr>
                <w:top w:val="none" w:sz="0" w:space="0" w:color="auto"/>
                <w:left w:val="none" w:sz="0" w:space="0" w:color="auto"/>
                <w:bottom w:val="none" w:sz="0" w:space="0" w:color="auto"/>
                <w:right w:val="none" w:sz="0" w:space="0" w:color="auto"/>
              </w:divBdr>
              <w:divsChild>
                <w:div w:id="967512155">
                  <w:marLeft w:val="0"/>
                  <w:marRight w:val="0"/>
                  <w:marTop w:val="0"/>
                  <w:marBottom w:val="0"/>
                  <w:divBdr>
                    <w:top w:val="none" w:sz="0" w:space="0" w:color="auto"/>
                    <w:left w:val="none" w:sz="0" w:space="0" w:color="auto"/>
                    <w:bottom w:val="none" w:sz="0" w:space="0" w:color="auto"/>
                    <w:right w:val="none" w:sz="0" w:space="0" w:color="auto"/>
                  </w:divBdr>
                  <w:divsChild>
                    <w:div w:id="804080600">
                      <w:marLeft w:val="0"/>
                      <w:marRight w:val="0"/>
                      <w:marTop w:val="0"/>
                      <w:marBottom w:val="0"/>
                      <w:divBdr>
                        <w:top w:val="none" w:sz="0" w:space="0" w:color="auto"/>
                        <w:left w:val="none" w:sz="0" w:space="0" w:color="auto"/>
                        <w:bottom w:val="none" w:sz="0" w:space="0" w:color="auto"/>
                        <w:right w:val="none" w:sz="0" w:space="0" w:color="auto"/>
                      </w:divBdr>
                      <w:divsChild>
                        <w:div w:id="1102727064">
                          <w:marLeft w:val="-315"/>
                          <w:marRight w:val="-315"/>
                          <w:marTop w:val="0"/>
                          <w:marBottom w:val="0"/>
                          <w:divBdr>
                            <w:top w:val="none" w:sz="0" w:space="0" w:color="auto"/>
                            <w:left w:val="none" w:sz="0" w:space="0" w:color="auto"/>
                            <w:bottom w:val="none" w:sz="0" w:space="0" w:color="auto"/>
                            <w:right w:val="none" w:sz="0" w:space="0" w:color="auto"/>
                          </w:divBdr>
                          <w:divsChild>
                            <w:div w:id="1838107405">
                              <w:marLeft w:val="0"/>
                              <w:marRight w:val="0"/>
                              <w:marTop w:val="0"/>
                              <w:marBottom w:val="0"/>
                              <w:divBdr>
                                <w:top w:val="none" w:sz="0" w:space="0" w:color="auto"/>
                                <w:left w:val="none" w:sz="0" w:space="0" w:color="auto"/>
                                <w:bottom w:val="none" w:sz="0" w:space="0" w:color="auto"/>
                                <w:right w:val="none" w:sz="0" w:space="0" w:color="auto"/>
                              </w:divBdr>
                              <w:divsChild>
                                <w:div w:id="2128620813">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spitalmures.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D9C3E-AA3E-4962-9ED4-9CB84D583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984</Words>
  <Characters>5614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Bogdan Varo</cp:lastModifiedBy>
  <cp:revision>4</cp:revision>
  <cp:lastPrinted>2026-04-29T09:52:00Z</cp:lastPrinted>
  <dcterms:created xsi:type="dcterms:W3CDTF">2026-05-12T08:57:00Z</dcterms:created>
  <dcterms:modified xsi:type="dcterms:W3CDTF">2026-05-13T09:04:00Z</dcterms:modified>
</cp:coreProperties>
</file>